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631E" w14:textId="2AC80CAC" w:rsidR="005533EB" w:rsidRPr="00CD4D4E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Příloha č. </w:t>
      </w:r>
      <w:r w:rsidRPr="00D66EB3">
        <w:rPr>
          <w:rFonts w:asciiTheme="minorHAnsi" w:hAnsiTheme="minorHAnsi" w:cstheme="minorHAnsi"/>
          <w:b/>
          <w:sz w:val="22"/>
          <w:szCs w:val="22"/>
          <w:lang w:eastAsia="x-none"/>
        </w:rPr>
        <w:t>1</w:t>
      </w:r>
      <w:r w:rsidR="005533EB"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- Závazný vzor smlouvy</w:t>
      </w:r>
      <w:r w:rsidR="00C43622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BA6B30">
        <w:rPr>
          <w:rFonts w:asciiTheme="minorHAnsi" w:hAnsiTheme="minorHAnsi" w:cstheme="minorHAnsi"/>
          <w:b/>
          <w:sz w:val="22"/>
          <w:szCs w:val="22"/>
          <w:lang w:eastAsia="x-none"/>
        </w:rPr>
        <w:br/>
      </w:r>
      <w:bookmarkStart w:id="0" w:name="_Hlk170203720"/>
      <w:r w:rsidR="00BA6B30" w:rsidRPr="002612BC">
        <w:rPr>
          <w:rFonts w:asciiTheme="minorHAnsi" w:hAnsiTheme="minorHAnsi" w:cstheme="minorHAnsi"/>
        </w:rPr>
        <w:t>Část</w:t>
      </w:r>
      <w:r w:rsidR="00BA6B30">
        <w:rPr>
          <w:rFonts w:asciiTheme="minorHAnsi" w:hAnsiTheme="minorHAnsi" w:cstheme="minorHAnsi"/>
        </w:rPr>
        <w:t xml:space="preserve"> 1 </w:t>
      </w:r>
      <w:r w:rsidR="00BA6B30" w:rsidRPr="00C735E0">
        <w:rPr>
          <w:rFonts w:asciiTheme="minorHAnsi" w:hAnsiTheme="minorHAnsi" w:cstheme="minorHAnsi"/>
        </w:rPr>
        <w:t xml:space="preserve">- Nákup nových serverů, </w:t>
      </w:r>
      <w:proofErr w:type="spellStart"/>
      <w:r w:rsidR="00BA6B30" w:rsidRPr="00C735E0">
        <w:rPr>
          <w:rFonts w:asciiTheme="minorHAnsi" w:hAnsiTheme="minorHAnsi" w:cstheme="minorHAnsi"/>
        </w:rPr>
        <w:t>Fullflash</w:t>
      </w:r>
      <w:proofErr w:type="spellEnd"/>
      <w:r w:rsidR="00BA6B30" w:rsidRPr="00C735E0">
        <w:rPr>
          <w:rFonts w:asciiTheme="minorHAnsi" w:hAnsiTheme="minorHAnsi" w:cstheme="minorHAnsi"/>
        </w:rPr>
        <w:t xml:space="preserve"> pole, zálohovacího pole, SAN </w:t>
      </w:r>
      <w:proofErr w:type="spellStart"/>
      <w:r w:rsidR="00BA6B30" w:rsidRPr="00C735E0">
        <w:rPr>
          <w:rFonts w:asciiTheme="minorHAnsi" w:hAnsiTheme="minorHAnsi" w:cstheme="minorHAnsi"/>
        </w:rPr>
        <w:t>switchů</w:t>
      </w:r>
      <w:bookmarkEnd w:id="0"/>
      <w:proofErr w:type="spellEnd"/>
    </w:p>
    <w:p w14:paraId="4D1D45B2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</w:p>
    <w:p w14:paraId="7707A8A9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  <w:r w:rsidRPr="00D66EB3"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14:paraId="7BDE43EB" w14:textId="19F1405B" w:rsidR="005533EB" w:rsidRPr="00D66EB3" w:rsidRDefault="00404B95" w:rsidP="00771955">
      <w:pPr>
        <w:pStyle w:val="RLnzevsmlouv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č. </w:t>
      </w:r>
      <w:r w:rsidRPr="00C413EF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XXXXX</w:t>
      </w:r>
    </w:p>
    <w:p w14:paraId="18E07733" w14:textId="77777777" w:rsidR="00771955" w:rsidRPr="00D66EB3" w:rsidRDefault="00771955" w:rsidP="00771955">
      <w:pPr>
        <w:jc w:val="center"/>
        <w:rPr>
          <w:rFonts w:asciiTheme="minorHAnsi" w:hAnsiTheme="minorHAnsi" w:cstheme="minorHAnsi"/>
        </w:rPr>
      </w:pPr>
    </w:p>
    <w:p w14:paraId="7649977F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strany:</w:t>
      </w:r>
    </w:p>
    <w:p w14:paraId="0045D748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12608740" w14:textId="5612EA8D" w:rsidR="0064439C" w:rsidRDefault="0064439C" w:rsidP="00C413EF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Ústav zemědělské ekonomiky a informací</w:t>
      </w:r>
    </w:p>
    <w:p w14:paraId="2EBCFCEA" w14:textId="095C01E1" w:rsidR="004E26DF" w:rsidRPr="003D2CB0" w:rsidRDefault="009C67E5" w:rsidP="00C413E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4E26DF" w:rsidRPr="003D2CB0">
        <w:rPr>
          <w:rFonts w:asciiTheme="minorHAnsi" w:hAnsiTheme="minorHAnsi" w:cstheme="minorHAnsi"/>
          <w:sz w:val="22"/>
          <w:szCs w:val="22"/>
          <w:lang w:eastAsia="en-US"/>
        </w:rPr>
        <w:t>tátní příspěvková organizace</w:t>
      </w:r>
    </w:p>
    <w:p w14:paraId="1C316E88" w14:textId="77777777" w:rsidR="0064439C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Mánesova 1453/75, 120 00 Praha 2  </w:t>
      </w:r>
    </w:p>
    <w:p w14:paraId="2F6A15CE" w14:textId="77777777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IČ: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00027251</w:t>
      </w:r>
      <w:r w:rsidR="001A7D53" w:rsidRPr="0047188B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13D346F2" w14:textId="77777777" w:rsidR="0064439C" w:rsidRPr="0047188B" w:rsidRDefault="0064439C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DIČ: CZ00027251</w:t>
      </w:r>
    </w:p>
    <w:p w14:paraId="2B5573DA" w14:textId="69D1AA05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bank. spojení: </w:t>
      </w:r>
      <w:r w:rsidR="004E26DF">
        <w:rPr>
          <w:rFonts w:asciiTheme="minorHAnsi" w:hAnsiTheme="minorHAnsi" w:cstheme="minorHAnsi"/>
          <w:sz w:val="22"/>
          <w:szCs w:val="22"/>
          <w:lang w:eastAsia="en-US"/>
        </w:rPr>
        <w:t>ČNB</w:t>
      </w:r>
      <w:r w:rsidR="002F6EE3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č. účtu: </w:t>
      </w:r>
      <w:r w:rsidR="004E26DF" w:rsidRPr="004E26DF">
        <w:rPr>
          <w:rFonts w:asciiTheme="minorHAnsi" w:hAnsiTheme="minorHAnsi" w:cstheme="minorHAnsi"/>
          <w:sz w:val="22"/>
          <w:szCs w:val="22"/>
          <w:lang w:eastAsia="en-US"/>
        </w:rPr>
        <w:t>32131021/0710</w:t>
      </w:r>
    </w:p>
    <w:p w14:paraId="7DD8A5EC" w14:textId="78FB0F5B" w:rsidR="00C413EF" w:rsidRPr="0047188B" w:rsidRDefault="00C413EF" w:rsidP="00C413EF">
      <w:pPr>
        <w:keepNext/>
        <w:spacing w:line="360" w:lineRule="auto"/>
        <w:ind w:right="283"/>
        <w:rPr>
          <w:rFonts w:asciiTheme="minorHAnsi" w:hAnsiTheme="minorHAnsi" w:cstheme="minorHAnsi"/>
          <w:sz w:val="22"/>
          <w:szCs w:val="22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zastoupený</w:t>
      </w:r>
      <w:r w:rsidR="005533EB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47188B">
        <w:rPr>
          <w:rFonts w:asciiTheme="minorHAnsi" w:hAnsiTheme="minorHAnsi" w:cstheme="minorHAnsi"/>
          <w:sz w:val="22"/>
          <w:szCs w:val="22"/>
        </w:rPr>
        <w:t>Ing. Štěpánem Kalou, MBA, Ph.D., ředitelem</w:t>
      </w:r>
    </w:p>
    <w:p w14:paraId="246DD14A" w14:textId="77777777" w:rsidR="005533EB" w:rsidRPr="0047188B" w:rsidRDefault="005533EB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="001A7D53"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k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upující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A99AF8F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47188B">
        <w:rPr>
          <w:rFonts w:asciiTheme="minorHAnsi" w:hAnsiTheme="minorHAnsi" w:cstheme="minorHAnsi"/>
          <w:szCs w:val="22"/>
        </w:rPr>
        <w:t>a</w:t>
      </w:r>
    </w:p>
    <w:p w14:paraId="14F0B387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71240CD2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b/>
          <w:bCs/>
          <w:sz w:val="22"/>
          <w:szCs w:val="22"/>
          <w:highlight w:val="yellow"/>
          <w:lang w:val="en-US" w:eastAsia="en-US"/>
        </w:rPr>
        <w:t>[DOPLNÍ DODAVATEL]</w:t>
      </w:r>
    </w:p>
    <w:p w14:paraId="0F0CB8C5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7619275E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IČO: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DIČ: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3E083E21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společnost zapsaná v obchodním rejstříku vedeném </w:t>
      </w:r>
      <w:r w:rsidRPr="00147A48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</w:p>
    <w:p w14:paraId="5D4450ED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oddíl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vložka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20E1853E" w14:textId="00D8BD4D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bank. spojení: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2F6EE3" w:rsidRPr="0047188B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06C159A5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zastoupená: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4298B24F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prodávající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76FD5058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6F004364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7826443E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dnešního dne uzavřely tuto smlouvu v souladu s ustanovením § 2079 a násl. </w:t>
      </w:r>
      <w:r w:rsidR="003B0E18" w:rsidRPr="0047188B">
        <w:rPr>
          <w:rFonts w:asciiTheme="minorHAnsi" w:hAnsiTheme="minorHAnsi" w:cstheme="minorHAnsi"/>
          <w:sz w:val="22"/>
          <w:szCs w:val="22"/>
        </w:rPr>
        <w:t xml:space="preserve">a § 2358 a násl. 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zákona č. 89/2012 Sb., občanský zákoník 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občanský zákoník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“) </w:t>
      </w:r>
      <w:r w:rsidR="003B0E18" w:rsidRPr="0047188B">
        <w:rPr>
          <w:rFonts w:asciiTheme="minorHAnsi" w:hAnsiTheme="minorHAnsi" w:cstheme="minorHAnsi"/>
          <w:sz w:val="22"/>
          <w:szCs w:val="22"/>
          <w:lang w:eastAsia="en-US"/>
        </w:rPr>
        <w:t>a § 124 zákona č. 134/2016 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Sb., o zadávání veřejných zakázek (dále jen 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„ZZVZ“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14:paraId="6F14F488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Smlouva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1F608E9" w14:textId="77777777" w:rsidR="00493A55" w:rsidRPr="00D66EB3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26C07DBB" w14:textId="77777777" w:rsidR="00771955" w:rsidRPr="00D66EB3" w:rsidRDefault="00771955" w:rsidP="00771955">
      <w:pPr>
        <w:pStyle w:val="RLProhlensmluvnch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br w:type="page"/>
      </w:r>
      <w:r w:rsidRPr="00D66EB3">
        <w:rPr>
          <w:rFonts w:asciiTheme="minorHAnsi" w:hAnsiTheme="minorHAnsi" w:cstheme="minorHAnsi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41A4336B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bookmarkStart w:id="1" w:name="_Ref369121580"/>
      <w:r w:rsidRPr="00D66EB3">
        <w:rPr>
          <w:rFonts w:asciiTheme="minorHAnsi" w:hAnsiTheme="minorHAnsi" w:cstheme="minorHAnsi"/>
          <w:szCs w:val="22"/>
        </w:rPr>
        <w:t>ÚVODNÍ USTANOVENÍ</w:t>
      </w:r>
      <w:bookmarkEnd w:id="1"/>
    </w:p>
    <w:p w14:paraId="53556A75" w14:textId="2C06BA48" w:rsidR="003417B5" w:rsidRPr="00D66EB3" w:rsidRDefault="003417B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</w:rPr>
        <w:t xml:space="preserve">Kupující </w:t>
      </w:r>
      <w:r w:rsidR="002F6EE3">
        <w:rPr>
          <w:rFonts w:asciiTheme="minorHAnsi" w:hAnsiTheme="minorHAnsi" w:cstheme="minorHAnsi"/>
        </w:rPr>
        <w:t>zahájil</w:t>
      </w:r>
      <w:r w:rsidRPr="00D66EB3">
        <w:rPr>
          <w:rFonts w:asciiTheme="minorHAnsi" w:hAnsiTheme="minorHAnsi" w:cstheme="minorHAnsi"/>
        </w:rPr>
        <w:t xml:space="preserve"> </w:t>
      </w:r>
      <w:r w:rsidR="002F6EE3">
        <w:rPr>
          <w:rFonts w:asciiTheme="minorHAnsi" w:hAnsiTheme="minorHAnsi" w:cstheme="minorHAnsi"/>
        </w:rPr>
        <w:t>zadávací řízení veřejné zakázky</w:t>
      </w:r>
      <w:r w:rsidRPr="00D66EB3">
        <w:rPr>
          <w:rFonts w:asciiTheme="minorHAnsi" w:hAnsiTheme="minorHAnsi" w:cstheme="minorHAnsi"/>
        </w:rPr>
        <w:t xml:space="preserve"> s názvem „</w:t>
      </w:r>
      <w:r w:rsidR="000300B6" w:rsidRPr="000300B6">
        <w:rPr>
          <w:rFonts w:asciiTheme="minorHAnsi" w:hAnsiTheme="minorHAnsi" w:cstheme="minorHAnsi"/>
        </w:rPr>
        <w:t>OBNOVA SERVEROVNY ÚZEI</w:t>
      </w:r>
      <w:r w:rsidR="000300B6">
        <w:rPr>
          <w:rFonts w:asciiTheme="minorHAnsi" w:hAnsiTheme="minorHAnsi" w:cstheme="minorHAnsi"/>
        </w:rPr>
        <w:t xml:space="preserve"> - </w:t>
      </w:r>
      <w:r w:rsidR="00BA6B30" w:rsidRPr="00BA6B30">
        <w:rPr>
          <w:rFonts w:asciiTheme="minorHAnsi" w:hAnsiTheme="minorHAnsi" w:cstheme="minorHAnsi"/>
        </w:rPr>
        <w:t xml:space="preserve">Část 1 - Nákup nových serverů, </w:t>
      </w:r>
      <w:proofErr w:type="spellStart"/>
      <w:r w:rsidR="00BA6B30" w:rsidRPr="00BA6B30">
        <w:rPr>
          <w:rFonts w:asciiTheme="minorHAnsi" w:hAnsiTheme="minorHAnsi" w:cstheme="minorHAnsi"/>
        </w:rPr>
        <w:t>Fullflash</w:t>
      </w:r>
      <w:proofErr w:type="spellEnd"/>
      <w:r w:rsidR="00BA6B30" w:rsidRPr="00BA6B30">
        <w:rPr>
          <w:rFonts w:asciiTheme="minorHAnsi" w:hAnsiTheme="minorHAnsi" w:cstheme="minorHAnsi"/>
        </w:rPr>
        <w:t xml:space="preserve"> pole, zálohovacího pole, SAN </w:t>
      </w:r>
      <w:proofErr w:type="spellStart"/>
      <w:r w:rsidR="00BA6B30" w:rsidRPr="00BA6B30">
        <w:rPr>
          <w:rFonts w:asciiTheme="minorHAnsi" w:hAnsiTheme="minorHAnsi" w:cstheme="minorHAnsi"/>
        </w:rPr>
        <w:t>switchů</w:t>
      </w:r>
      <w:proofErr w:type="spellEnd"/>
      <w:r w:rsidRPr="00D66EB3">
        <w:rPr>
          <w:rFonts w:asciiTheme="minorHAnsi" w:hAnsiTheme="minorHAnsi" w:cstheme="minorHAnsi"/>
        </w:rPr>
        <w:t>“ (dále jen „Veřejná zakázka“) dle ZZVZ. Na základě tohoto zadávacího řízení byla pro plnění Veřejné zakázky vybrána nabídka Prodávajícího v souladu s ustanovením § 122 odst. 1 ZZVZ.</w:t>
      </w:r>
    </w:p>
    <w:p w14:paraId="0EE1FB80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</w:rPr>
        <w:t xml:space="preserve">Kupující </w:t>
      </w:r>
      <w:r w:rsidRPr="00D66EB3">
        <w:rPr>
          <w:rFonts w:asciiTheme="minorHAnsi" w:hAnsiTheme="minorHAnsi" w:cstheme="minorHAnsi"/>
          <w:szCs w:val="22"/>
        </w:rPr>
        <w:t>prohlašuje, že:</w:t>
      </w:r>
    </w:p>
    <w:p w14:paraId="0E7A0DAF" w14:textId="0631190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je </w:t>
      </w:r>
      <w:r w:rsidR="00D66EB3" w:rsidRPr="00D66EB3">
        <w:rPr>
          <w:rFonts w:asciiTheme="minorHAnsi" w:hAnsiTheme="minorHAnsi" w:cstheme="minorHAnsi"/>
          <w:szCs w:val="22"/>
        </w:rPr>
        <w:t>státní příspěvková organizace zřízená Ministerstvem zemědělství ČR ke dni 1. 1. 1993.</w:t>
      </w:r>
    </w:p>
    <w:p w14:paraId="7B6B9E2E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splňuje veškeré podmínky a požadavky v této Smlouvě stanovené a je oprávněn tuto Smlouvu uzavřít a řádně plnit závazky v ní obsažené.</w:t>
      </w:r>
    </w:p>
    <w:p w14:paraId="6AA03FF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Prodávající prohlašuje, že:</w:t>
      </w:r>
    </w:p>
    <w:p w14:paraId="20C317A3" w14:textId="77777777" w:rsidR="0099669D" w:rsidRPr="00D66EB3" w:rsidRDefault="0099669D" w:rsidP="0099669D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je podnikatelem dle ustanovení § 420 a násl. Občanského zákoníku;</w:t>
      </w:r>
    </w:p>
    <w:p w14:paraId="776E9C6E" w14:textId="77777777" w:rsidR="00493A55" w:rsidRPr="00D66EB3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splňuje veškeré podmínky a požadavky v této Smlouvě stanovené a je oprávněn Smlouvu uzavřít a řádně plnit závazky v ní obsažené;</w:t>
      </w:r>
    </w:p>
    <w:p w14:paraId="69742E74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je v okamžiku uzavření Smlouvy oprávněn poskytnout programové vybavení vztahující se k dodávanému zboží, případně že je držitelem autorských práv a je oprávněn zboží, jehož dodávka je předmětem plnění Smlouvy, řádně a včas dodat.</w:t>
      </w:r>
    </w:p>
    <w:p w14:paraId="29271A25" w14:textId="118F83FD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disponuje v okamžiku uzavření Smlouvy odbornými personálními kapacitami v dostatečném počtu k řádnému a včasnému </w:t>
      </w:r>
      <w:r w:rsidR="002F6EE3">
        <w:rPr>
          <w:rFonts w:asciiTheme="minorHAnsi" w:hAnsiTheme="minorHAnsi" w:cstheme="minorHAnsi"/>
        </w:rPr>
        <w:t>dodání</w:t>
      </w:r>
      <w:r w:rsidRPr="00D66EB3">
        <w:rPr>
          <w:rFonts w:asciiTheme="minorHAnsi" w:hAnsiTheme="minorHAnsi" w:cstheme="minorHAnsi"/>
        </w:rPr>
        <w:t xml:space="preserve"> zboží; a</w:t>
      </w:r>
    </w:p>
    <w:p w14:paraId="5C22B689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se náležitě seznámil se všemi podklady, které byly součástí zadávací dokumentace Veřejné zakázky včetně všech jejích příloh (dále jen „</w:t>
      </w:r>
      <w:r w:rsidRPr="00D66EB3">
        <w:rPr>
          <w:rFonts w:asciiTheme="minorHAnsi" w:hAnsiTheme="minorHAnsi" w:cstheme="minorHAnsi"/>
          <w:b/>
          <w:i/>
        </w:rPr>
        <w:t>Zadávací dokumentace</w:t>
      </w:r>
      <w:r w:rsidRPr="00D66EB3">
        <w:rPr>
          <w:rFonts w:asciiTheme="minorHAnsi" w:hAnsiTheme="minorHAnsi" w:cstheme="minorHAnsi"/>
        </w:rPr>
        <w:t>“), a které stanovují požadavky na plnění předmětu Smlouvy a je odborně způsobilý ke splnění všech jeho závazků podle Smlouvy.</w:t>
      </w:r>
    </w:p>
    <w:p w14:paraId="3AC18F58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ÚČEL SMLOUVY</w:t>
      </w:r>
    </w:p>
    <w:p w14:paraId="2EA4FA30" w14:textId="05568672" w:rsidR="00493A55" w:rsidRPr="00D66EB3" w:rsidRDefault="00771955" w:rsidP="00493A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Účelem této Smlouvy je realizace Veřejné zakázky k naplnění jejího cíle, který</w:t>
      </w:r>
      <w:r w:rsidR="002F6EE3">
        <w:rPr>
          <w:rFonts w:asciiTheme="minorHAnsi" w:hAnsiTheme="minorHAnsi" w:cstheme="minorHAnsi"/>
          <w:szCs w:val="22"/>
        </w:rPr>
        <w:t xml:space="preserve">m je obnova </w:t>
      </w:r>
      <w:r w:rsidR="00BA6B30">
        <w:rPr>
          <w:rFonts w:asciiTheme="minorHAnsi" w:hAnsiTheme="minorHAnsi" w:cstheme="minorHAnsi"/>
          <w:szCs w:val="22"/>
        </w:rPr>
        <w:t xml:space="preserve">klíčových částí </w:t>
      </w:r>
      <w:r w:rsidR="002F6EE3">
        <w:rPr>
          <w:rFonts w:asciiTheme="minorHAnsi" w:hAnsiTheme="minorHAnsi" w:cstheme="minorHAnsi"/>
          <w:szCs w:val="22"/>
        </w:rPr>
        <w:t>serverovny kupujícího.</w:t>
      </w:r>
    </w:p>
    <w:p w14:paraId="0A1EC767" w14:textId="60947A9E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Prodávající touto Smlouvou garantuje </w:t>
      </w:r>
      <w:r w:rsidRPr="00D66EB3">
        <w:rPr>
          <w:rFonts w:asciiTheme="minorHAnsi" w:hAnsiTheme="minorHAnsi" w:cstheme="minorHAnsi"/>
        </w:rPr>
        <w:t xml:space="preserve">kupujícímu </w:t>
      </w:r>
      <w:r w:rsidRPr="00D66EB3">
        <w:rPr>
          <w:rFonts w:asciiTheme="minorHAnsi" w:hAnsiTheme="minorHAnsi" w:cstheme="minorHAnsi"/>
          <w:szCs w:val="22"/>
        </w:rPr>
        <w:t>splnění zadání uvedené Veřejné zakázky a všech z toho vyplývajících podmínek a povinností podle Zadávací dokumentace. Pro vyloučení jakýchkoliv pochybností to znamená, že prodávající je vázán svou nabídkou předloženou k</w:t>
      </w:r>
      <w:r w:rsidRPr="00D66EB3">
        <w:rPr>
          <w:rFonts w:asciiTheme="minorHAnsi" w:hAnsiTheme="minorHAnsi" w:cstheme="minorHAnsi"/>
        </w:rPr>
        <w:t>upujícímu</w:t>
      </w:r>
      <w:r w:rsidRPr="00D66EB3">
        <w:rPr>
          <w:rFonts w:asciiTheme="minorHAnsi" w:hAnsiTheme="minorHAnsi" w:cstheme="minorHAnsi"/>
          <w:szCs w:val="22"/>
        </w:rPr>
        <w:t xml:space="preserve"> v rámci zadávacího řízení na zadání Veřejné zakázky, která se pro úpravu vzájemných vztahů vyplývajících z této Smlouvy použije subsidiárně.</w:t>
      </w:r>
    </w:p>
    <w:p w14:paraId="59D4643A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PŘEDMĚT SMLOUVY</w:t>
      </w:r>
    </w:p>
    <w:p w14:paraId="4415EC8C" w14:textId="147F17F9" w:rsidR="003B0E18" w:rsidRPr="00D66EB3" w:rsidRDefault="00771955" w:rsidP="003B0E18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Předmětem Smlouvy je ujednání mezi kupujícím na straně jedné a prodávajícím na straně druhé, které upravuje podmínky plnění prodávajícího, kterým je </w:t>
      </w:r>
      <w:r w:rsidR="00D66EB3" w:rsidRPr="00D66EB3">
        <w:rPr>
          <w:rFonts w:asciiTheme="minorHAnsi" w:hAnsiTheme="minorHAnsi" w:cstheme="minorHAnsi"/>
          <w:szCs w:val="22"/>
        </w:rPr>
        <w:t xml:space="preserve">dodávka </w:t>
      </w:r>
      <w:r w:rsidR="00D66EB3" w:rsidRPr="00D66EB3">
        <w:rPr>
          <w:rFonts w:asciiTheme="minorHAnsi" w:hAnsiTheme="minorHAnsi" w:cstheme="minorHAnsi"/>
        </w:rPr>
        <w:t>serverů, síťových prvků, diskových polí včetně příslušenství</w:t>
      </w:r>
      <w:r w:rsidR="00D66EB3" w:rsidRPr="00D66EB3">
        <w:rPr>
          <w:rFonts w:asciiTheme="minorHAnsi" w:hAnsiTheme="minorHAnsi" w:cstheme="minorHAnsi"/>
          <w:szCs w:val="22"/>
        </w:rPr>
        <w:t xml:space="preserve"> </w:t>
      </w:r>
      <w:r w:rsidR="003B0E18" w:rsidRPr="00D66EB3">
        <w:rPr>
          <w:rFonts w:asciiTheme="minorHAnsi" w:hAnsiTheme="minorHAnsi" w:cstheme="minorHAnsi"/>
          <w:szCs w:val="22"/>
        </w:rPr>
        <w:t>(dále také jen „</w:t>
      </w:r>
      <w:r w:rsidR="003B0E18" w:rsidRPr="00D66EB3">
        <w:rPr>
          <w:rFonts w:asciiTheme="minorHAnsi" w:hAnsiTheme="minorHAnsi" w:cstheme="minorHAnsi"/>
          <w:b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“) kupujícímu, včetně zajištění jejich dodávky do místa </w:t>
      </w:r>
      <w:r w:rsidR="008F430B" w:rsidRPr="00D66EB3">
        <w:rPr>
          <w:rFonts w:asciiTheme="minorHAnsi" w:hAnsiTheme="minorHAnsi" w:cstheme="minorHAnsi"/>
          <w:szCs w:val="22"/>
        </w:rPr>
        <w:t>plnění</w:t>
      </w:r>
      <w:r w:rsidR="008F430B">
        <w:rPr>
          <w:rFonts w:asciiTheme="minorHAnsi" w:hAnsiTheme="minorHAnsi" w:cstheme="minorHAnsi"/>
          <w:szCs w:val="22"/>
        </w:rPr>
        <w:t xml:space="preserve">, </w:t>
      </w:r>
      <w:r w:rsidR="008F430B" w:rsidRPr="00D66EB3">
        <w:rPr>
          <w:rFonts w:asciiTheme="minorHAnsi" w:hAnsiTheme="minorHAnsi" w:cstheme="minorHAnsi"/>
          <w:szCs w:val="22"/>
          <w:lang w:eastAsia="en-US"/>
        </w:rPr>
        <w:t>instalace</w:t>
      </w:r>
      <w:r w:rsidR="003B0E18" w:rsidRPr="00D66EB3">
        <w:rPr>
          <w:rFonts w:asciiTheme="minorHAnsi" w:hAnsiTheme="minorHAnsi" w:cstheme="minorHAnsi"/>
          <w:szCs w:val="22"/>
        </w:rPr>
        <w:t xml:space="preserve">, </w:t>
      </w:r>
      <w:r w:rsidR="00373E6B" w:rsidRPr="00D66EB3">
        <w:rPr>
          <w:rFonts w:asciiTheme="minorHAnsi" w:hAnsiTheme="minorHAnsi" w:cstheme="minorHAnsi"/>
          <w:szCs w:val="22"/>
        </w:rPr>
        <w:t>implementace</w:t>
      </w:r>
      <w:r w:rsidR="00EC3AA8" w:rsidRPr="00D66EB3">
        <w:rPr>
          <w:rFonts w:asciiTheme="minorHAnsi" w:hAnsiTheme="minorHAnsi" w:cstheme="minorHAnsi"/>
          <w:szCs w:val="22"/>
        </w:rPr>
        <w:t xml:space="preserve">, </w:t>
      </w:r>
      <w:r w:rsidR="002F6EE3">
        <w:rPr>
          <w:rFonts w:asciiTheme="minorHAnsi" w:hAnsiTheme="minorHAnsi" w:cstheme="minorHAnsi"/>
          <w:szCs w:val="22"/>
        </w:rPr>
        <w:t xml:space="preserve">migrace dat, </w:t>
      </w:r>
      <w:r w:rsidR="00EC3AA8" w:rsidRPr="00D66EB3">
        <w:rPr>
          <w:rFonts w:asciiTheme="minorHAnsi" w:hAnsiTheme="minorHAnsi" w:cstheme="minorHAnsi"/>
          <w:szCs w:val="22"/>
        </w:rPr>
        <w:t>školení</w:t>
      </w:r>
      <w:r w:rsidR="002F6EE3">
        <w:rPr>
          <w:rFonts w:asciiTheme="minorHAnsi" w:hAnsiTheme="minorHAnsi" w:cstheme="minorHAnsi"/>
          <w:szCs w:val="22"/>
        </w:rPr>
        <w:t xml:space="preserve"> zaměstnanců kupujícího</w:t>
      </w:r>
      <w:r w:rsidR="00EC3AA8" w:rsidRPr="00D66EB3">
        <w:rPr>
          <w:rFonts w:asciiTheme="minorHAnsi" w:hAnsiTheme="minorHAnsi" w:cstheme="minorHAnsi"/>
          <w:szCs w:val="22"/>
        </w:rPr>
        <w:t>, dodávky firmware a</w:t>
      </w:r>
      <w:r w:rsidR="00D9095A" w:rsidRPr="00D66EB3">
        <w:rPr>
          <w:rFonts w:asciiTheme="minorHAnsi" w:hAnsiTheme="minorHAnsi" w:cstheme="minorHAnsi"/>
          <w:szCs w:val="22"/>
        </w:rPr>
        <w:t> </w:t>
      </w:r>
      <w:r w:rsidR="00EC3AA8" w:rsidRPr="00D66EB3">
        <w:rPr>
          <w:rFonts w:asciiTheme="minorHAnsi" w:hAnsiTheme="minorHAnsi" w:cstheme="minorHAnsi"/>
          <w:szCs w:val="22"/>
        </w:rPr>
        <w:t xml:space="preserve">software pro správu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, jeho </w:t>
      </w:r>
      <w:r w:rsidR="003B0E18" w:rsidRPr="00D66EB3">
        <w:rPr>
          <w:rFonts w:asciiTheme="minorHAnsi" w:hAnsiTheme="minorHAnsi" w:cstheme="minorHAnsi"/>
          <w:szCs w:val="22"/>
        </w:rPr>
        <w:lastRenderedPageBreak/>
        <w:t>nových verzí a updatů</w:t>
      </w:r>
      <w:r w:rsidR="005C61F2" w:rsidRPr="00D66EB3">
        <w:rPr>
          <w:rFonts w:asciiTheme="minorHAnsi" w:hAnsiTheme="minorHAnsi" w:cstheme="minorHAnsi"/>
          <w:szCs w:val="22"/>
        </w:rPr>
        <w:t>, provozní a technické dokumentace</w:t>
      </w:r>
      <w:r w:rsidR="003B0E18" w:rsidRPr="00D66EB3">
        <w:rPr>
          <w:rFonts w:asciiTheme="minorHAnsi" w:hAnsiTheme="minorHAnsi" w:cstheme="minorHAnsi"/>
          <w:szCs w:val="22"/>
        </w:rPr>
        <w:t xml:space="preserve">. Konkrétní specifikace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 je uvedena v </w:t>
      </w:r>
      <w:r w:rsidR="003B0E18" w:rsidRPr="00D66EB3">
        <w:rPr>
          <w:rFonts w:asciiTheme="minorHAnsi" w:hAnsiTheme="minorHAnsi" w:cstheme="minorHAnsi"/>
          <w:szCs w:val="22"/>
          <w:u w:val="single"/>
        </w:rPr>
        <w:t xml:space="preserve">Příloze č. </w:t>
      </w:r>
      <w:r w:rsidR="003B0E18" w:rsidRPr="00D66EB3">
        <w:rPr>
          <w:rFonts w:asciiTheme="minorHAnsi" w:hAnsiTheme="minorHAnsi" w:cstheme="minorHAnsi"/>
          <w:szCs w:val="22"/>
        </w:rPr>
        <w:t>1 této Smlouvy. Dodávané zboží musí být určeno pro prodej v České republice.</w:t>
      </w:r>
    </w:p>
    <w:p w14:paraId="18208AC8" w14:textId="77777777" w:rsidR="0052683C" w:rsidRPr="00D66EB3" w:rsidRDefault="0052683C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Implementací dle odst. 3.1 se rozumí:</w:t>
      </w:r>
    </w:p>
    <w:p w14:paraId="3378DEEB" w14:textId="3BCEF8F2" w:rsidR="0052683C" w:rsidRDefault="0052683C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Instalace a nastavení operační</w:t>
      </w:r>
      <w:r w:rsidR="003A6F3C">
        <w:rPr>
          <w:rFonts w:asciiTheme="minorHAnsi" w:hAnsiTheme="minorHAnsi" w:cstheme="minorHAnsi"/>
          <w:szCs w:val="22"/>
          <w:lang w:eastAsia="en-US"/>
        </w:rPr>
        <w:t>c</w:t>
      </w:r>
      <w:r w:rsidRPr="00D66EB3">
        <w:rPr>
          <w:rFonts w:asciiTheme="minorHAnsi" w:hAnsiTheme="minorHAnsi" w:cstheme="minorHAnsi"/>
          <w:szCs w:val="22"/>
          <w:lang w:eastAsia="en-US"/>
        </w:rPr>
        <w:t>h systém</w:t>
      </w:r>
      <w:r w:rsidR="003A6F3C">
        <w:rPr>
          <w:rFonts w:asciiTheme="minorHAnsi" w:hAnsiTheme="minorHAnsi" w:cstheme="minorHAnsi"/>
          <w:szCs w:val="22"/>
          <w:lang w:eastAsia="en-US"/>
        </w:rPr>
        <w:t>ů</w:t>
      </w:r>
      <w:r w:rsidRPr="00D66EB3">
        <w:rPr>
          <w:rFonts w:asciiTheme="minorHAnsi" w:hAnsiTheme="minorHAnsi" w:cstheme="minorHAnsi"/>
          <w:szCs w:val="22"/>
          <w:lang w:eastAsia="en-US"/>
        </w:rPr>
        <w:t>;</w:t>
      </w:r>
    </w:p>
    <w:p w14:paraId="62D82713" w14:textId="1DA5897D" w:rsidR="0052683C" w:rsidRPr="00D66EB3" w:rsidRDefault="00931DB7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Kompletní </w:t>
      </w:r>
      <w:r w:rsidR="004750C3">
        <w:rPr>
          <w:rFonts w:asciiTheme="minorHAnsi" w:hAnsiTheme="minorHAnsi" w:cstheme="minorHAnsi"/>
          <w:szCs w:val="22"/>
          <w:lang w:eastAsia="en-US"/>
        </w:rPr>
        <w:t xml:space="preserve">instalace a konfigurace </w:t>
      </w:r>
      <w:r w:rsidR="008F430B" w:rsidRPr="00D66EB3">
        <w:rPr>
          <w:rFonts w:asciiTheme="minorHAnsi" w:hAnsiTheme="minorHAnsi" w:cstheme="minorHAnsi"/>
          <w:szCs w:val="22"/>
          <w:lang w:eastAsia="en-US"/>
        </w:rPr>
        <w:t xml:space="preserve">clusteru </w:t>
      </w:r>
      <w:proofErr w:type="spellStart"/>
      <w:r w:rsidR="008F430B">
        <w:rPr>
          <w:rFonts w:asciiTheme="minorHAnsi" w:hAnsiTheme="minorHAnsi" w:cstheme="minorHAnsi"/>
          <w:szCs w:val="22"/>
          <w:lang w:eastAsia="en-US"/>
        </w:rPr>
        <w:t>VMware</w:t>
      </w:r>
      <w:proofErr w:type="spellEnd"/>
      <w:r w:rsidR="0052683C" w:rsidRPr="00D66EB3">
        <w:rPr>
          <w:rFonts w:asciiTheme="minorHAnsi" w:hAnsiTheme="minorHAnsi" w:cstheme="minorHAnsi"/>
          <w:szCs w:val="22"/>
          <w:lang w:eastAsia="en-US"/>
        </w:rPr>
        <w:t>;</w:t>
      </w:r>
    </w:p>
    <w:p w14:paraId="56532F00" w14:textId="6656F6C2" w:rsidR="00DA52D3" w:rsidRDefault="00DA52D3" w:rsidP="009D299B">
      <w:pPr>
        <w:pStyle w:val="RLTextlnkuslovan"/>
        <w:numPr>
          <w:ilvl w:val="0"/>
          <w:numId w:val="0"/>
        </w:numPr>
        <w:ind w:left="1834"/>
        <w:rPr>
          <w:rFonts w:asciiTheme="minorHAnsi" w:hAnsiTheme="minorHAnsi" w:cstheme="minorHAnsi"/>
          <w:szCs w:val="22"/>
          <w:lang w:eastAsia="en-US"/>
        </w:rPr>
      </w:pPr>
    </w:p>
    <w:p w14:paraId="03E01422" w14:textId="055DEBA0" w:rsidR="008935AD" w:rsidRDefault="00165BF2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Migrace </w:t>
      </w:r>
      <w:r w:rsidR="00795D37">
        <w:rPr>
          <w:rFonts w:asciiTheme="minorHAnsi" w:hAnsiTheme="minorHAnsi" w:cstheme="minorHAnsi"/>
          <w:szCs w:val="22"/>
          <w:lang w:eastAsia="en-US"/>
        </w:rPr>
        <w:t>stávajících</w:t>
      </w:r>
      <w:r w:rsidR="002320A1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795D37">
        <w:rPr>
          <w:rFonts w:asciiTheme="minorHAnsi" w:hAnsiTheme="minorHAnsi" w:cstheme="minorHAnsi"/>
          <w:szCs w:val="22"/>
          <w:lang w:eastAsia="en-US"/>
        </w:rPr>
        <w:t xml:space="preserve">virtuálních serverů </w:t>
      </w:r>
      <w:proofErr w:type="spellStart"/>
      <w:r w:rsidR="00522222">
        <w:rPr>
          <w:rFonts w:asciiTheme="minorHAnsi" w:hAnsiTheme="minorHAnsi" w:cstheme="minorHAnsi"/>
          <w:szCs w:val="22"/>
          <w:lang w:eastAsia="en-US"/>
        </w:rPr>
        <w:t>VMware</w:t>
      </w:r>
      <w:proofErr w:type="spellEnd"/>
      <w:r w:rsidR="005633E3">
        <w:rPr>
          <w:rFonts w:asciiTheme="minorHAnsi" w:hAnsiTheme="minorHAnsi" w:cstheme="minorHAnsi"/>
          <w:szCs w:val="22"/>
          <w:lang w:eastAsia="en-US"/>
        </w:rPr>
        <w:t xml:space="preserve"> 7</w:t>
      </w:r>
      <w:r w:rsidR="00BA2E6E">
        <w:rPr>
          <w:rFonts w:asciiTheme="minorHAnsi" w:hAnsiTheme="minorHAnsi" w:cstheme="minorHAnsi"/>
          <w:szCs w:val="22"/>
          <w:lang w:eastAsia="en-US"/>
        </w:rPr>
        <w:t>,</w:t>
      </w:r>
      <w:r w:rsidR="005633E3">
        <w:rPr>
          <w:rFonts w:asciiTheme="minorHAnsi" w:hAnsiTheme="minorHAnsi" w:cstheme="minorHAnsi"/>
          <w:szCs w:val="22"/>
          <w:lang w:eastAsia="en-US"/>
        </w:rPr>
        <w:t xml:space="preserve"> mix cca 90ks </w:t>
      </w:r>
      <w:proofErr w:type="spellStart"/>
      <w:r w:rsidR="00C45F29">
        <w:rPr>
          <w:rFonts w:asciiTheme="minorHAnsi" w:hAnsiTheme="minorHAnsi" w:cstheme="minorHAnsi"/>
          <w:szCs w:val="22"/>
          <w:lang w:eastAsia="en-US"/>
        </w:rPr>
        <w:t>L</w:t>
      </w:r>
      <w:r w:rsidR="005633E3">
        <w:rPr>
          <w:rFonts w:asciiTheme="minorHAnsi" w:hAnsiTheme="minorHAnsi" w:cstheme="minorHAnsi"/>
          <w:szCs w:val="22"/>
          <w:lang w:eastAsia="en-US"/>
        </w:rPr>
        <w:t>inux+Microsft</w:t>
      </w:r>
      <w:proofErr w:type="spellEnd"/>
      <w:r w:rsidR="00A41A3D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795D37">
        <w:rPr>
          <w:rFonts w:asciiTheme="minorHAnsi" w:hAnsiTheme="minorHAnsi" w:cstheme="minorHAnsi"/>
          <w:szCs w:val="22"/>
          <w:lang w:eastAsia="en-US"/>
        </w:rPr>
        <w:t>na nový</w:t>
      </w:r>
      <w:r w:rsidR="00BA2E6E">
        <w:rPr>
          <w:rFonts w:asciiTheme="minorHAnsi" w:hAnsiTheme="minorHAnsi" w:cstheme="minorHAnsi"/>
          <w:szCs w:val="22"/>
          <w:lang w:eastAsia="en-US"/>
        </w:rPr>
        <w:t xml:space="preserve"> virtuální hosty</w:t>
      </w:r>
      <w:r w:rsidR="00760727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="00760727">
        <w:rPr>
          <w:rFonts w:asciiTheme="minorHAnsi" w:hAnsiTheme="minorHAnsi" w:cstheme="minorHAnsi"/>
          <w:szCs w:val="22"/>
          <w:lang w:eastAsia="en-US"/>
        </w:rPr>
        <w:t>VMware</w:t>
      </w:r>
      <w:proofErr w:type="spellEnd"/>
      <w:r w:rsidR="00760727">
        <w:rPr>
          <w:rFonts w:asciiTheme="minorHAnsi" w:hAnsiTheme="minorHAnsi" w:cstheme="minorHAnsi"/>
          <w:szCs w:val="22"/>
          <w:lang w:eastAsia="en-US"/>
        </w:rPr>
        <w:t xml:space="preserve"> 8+</w:t>
      </w:r>
      <w:r w:rsidR="00A41A3D">
        <w:rPr>
          <w:rFonts w:asciiTheme="minorHAnsi" w:hAnsiTheme="minorHAnsi" w:cstheme="minorHAnsi"/>
          <w:szCs w:val="22"/>
          <w:lang w:eastAsia="en-US"/>
        </w:rPr>
        <w:t>;</w:t>
      </w:r>
      <w:r w:rsidR="002320A1">
        <w:rPr>
          <w:rFonts w:asciiTheme="minorHAnsi" w:hAnsiTheme="minorHAnsi" w:cstheme="minorHAnsi"/>
          <w:szCs w:val="22"/>
          <w:lang w:eastAsia="en-US"/>
        </w:rPr>
        <w:t xml:space="preserve"> </w:t>
      </w:r>
    </w:p>
    <w:p w14:paraId="73AC457B" w14:textId="6CDF6D0D" w:rsidR="00B873B6" w:rsidRDefault="00B873B6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Kompletní instalace a konfigurace </w:t>
      </w:r>
      <w:r w:rsidR="004018F8">
        <w:rPr>
          <w:rFonts w:asciiTheme="minorHAnsi" w:hAnsiTheme="minorHAnsi" w:cstheme="minorHAnsi"/>
          <w:szCs w:val="22"/>
          <w:lang w:eastAsia="en-US"/>
        </w:rPr>
        <w:t xml:space="preserve">Diskové pole </w:t>
      </w:r>
      <w:r w:rsidR="00CC39E8">
        <w:rPr>
          <w:rFonts w:asciiTheme="minorHAnsi" w:hAnsiTheme="minorHAnsi" w:cstheme="minorHAnsi"/>
          <w:szCs w:val="22"/>
          <w:lang w:eastAsia="en-US"/>
        </w:rPr>
        <w:t>SAN (produkční</w:t>
      </w:r>
      <w:r w:rsidR="00F50C9E">
        <w:rPr>
          <w:rFonts w:asciiTheme="minorHAnsi" w:hAnsiTheme="minorHAnsi" w:cstheme="minorHAnsi"/>
          <w:szCs w:val="22"/>
          <w:lang w:eastAsia="en-US"/>
        </w:rPr>
        <w:t xml:space="preserve"> úložiště</w:t>
      </w:r>
      <w:r w:rsidR="00CC39E8">
        <w:rPr>
          <w:rFonts w:asciiTheme="minorHAnsi" w:hAnsiTheme="minorHAnsi" w:cstheme="minorHAnsi"/>
          <w:szCs w:val="22"/>
          <w:lang w:eastAsia="en-US"/>
        </w:rPr>
        <w:t>);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</w:p>
    <w:p w14:paraId="3DC79171" w14:textId="4127E954" w:rsidR="00CC39E8" w:rsidRDefault="00CC39E8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Kompletní instalace a konfigurace </w:t>
      </w:r>
      <w:r w:rsidR="004018F8">
        <w:rPr>
          <w:rFonts w:asciiTheme="minorHAnsi" w:hAnsiTheme="minorHAnsi" w:cstheme="minorHAnsi"/>
          <w:szCs w:val="22"/>
          <w:lang w:eastAsia="en-US"/>
        </w:rPr>
        <w:t xml:space="preserve">Diskové pole </w:t>
      </w:r>
      <w:r w:rsidR="00F50C9E">
        <w:rPr>
          <w:rFonts w:asciiTheme="minorHAnsi" w:hAnsiTheme="minorHAnsi" w:cstheme="minorHAnsi"/>
          <w:szCs w:val="22"/>
          <w:lang w:eastAsia="en-US"/>
        </w:rPr>
        <w:t>NA</w:t>
      </w:r>
      <w:r>
        <w:rPr>
          <w:rFonts w:asciiTheme="minorHAnsi" w:hAnsiTheme="minorHAnsi" w:cstheme="minorHAnsi"/>
          <w:szCs w:val="22"/>
          <w:lang w:eastAsia="en-US"/>
        </w:rPr>
        <w:t>S</w:t>
      </w:r>
      <w:r w:rsidR="00F50C9E">
        <w:rPr>
          <w:rFonts w:asciiTheme="minorHAnsi" w:hAnsiTheme="minorHAnsi" w:cstheme="minorHAnsi"/>
          <w:szCs w:val="22"/>
          <w:lang w:eastAsia="en-US"/>
        </w:rPr>
        <w:t xml:space="preserve"> (zálohovací</w:t>
      </w:r>
      <w:r w:rsidR="00E66019">
        <w:rPr>
          <w:rFonts w:asciiTheme="minorHAnsi" w:hAnsiTheme="minorHAnsi" w:cstheme="minorHAnsi"/>
          <w:szCs w:val="22"/>
          <w:lang w:eastAsia="en-US"/>
        </w:rPr>
        <w:t xml:space="preserve"> úložiště</w:t>
      </w:r>
      <w:r w:rsidR="00F50C9E">
        <w:rPr>
          <w:rFonts w:asciiTheme="minorHAnsi" w:hAnsiTheme="minorHAnsi" w:cstheme="minorHAnsi"/>
          <w:szCs w:val="22"/>
          <w:lang w:eastAsia="en-US"/>
        </w:rPr>
        <w:t>)</w:t>
      </w:r>
      <w:r w:rsidR="00243B40">
        <w:rPr>
          <w:rFonts w:asciiTheme="minorHAnsi" w:hAnsiTheme="minorHAnsi" w:cstheme="minorHAnsi"/>
          <w:szCs w:val="22"/>
          <w:lang w:eastAsia="en-US"/>
        </w:rPr>
        <w:t>;</w:t>
      </w:r>
    </w:p>
    <w:p w14:paraId="2620F724" w14:textId="5F5DD1C2" w:rsidR="00E66019" w:rsidRDefault="00E66019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Rekonfigurace </w:t>
      </w:r>
      <w:r w:rsidR="00301EE9">
        <w:rPr>
          <w:rFonts w:asciiTheme="minorHAnsi" w:hAnsiTheme="minorHAnsi" w:cstheme="minorHAnsi"/>
          <w:szCs w:val="22"/>
          <w:lang w:eastAsia="en-US"/>
        </w:rPr>
        <w:t xml:space="preserve">stávajícího zálohovacího serveru </w:t>
      </w:r>
      <w:proofErr w:type="spellStart"/>
      <w:r w:rsidR="00301EE9">
        <w:rPr>
          <w:rFonts w:asciiTheme="minorHAnsi" w:hAnsiTheme="minorHAnsi" w:cstheme="minorHAnsi"/>
          <w:szCs w:val="22"/>
          <w:lang w:eastAsia="en-US"/>
        </w:rPr>
        <w:t>Veeam</w:t>
      </w:r>
      <w:proofErr w:type="spellEnd"/>
      <w:r w:rsidR="00301EE9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5A20C5">
        <w:rPr>
          <w:rFonts w:asciiTheme="minorHAnsi" w:hAnsiTheme="minorHAnsi" w:cstheme="minorHAnsi"/>
          <w:szCs w:val="22"/>
          <w:lang w:eastAsia="en-US"/>
        </w:rPr>
        <w:t xml:space="preserve">pro </w:t>
      </w:r>
      <w:r w:rsidR="00243B40">
        <w:rPr>
          <w:rFonts w:asciiTheme="minorHAnsi" w:hAnsiTheme="minorHAnsi" w:cstheme="minorHAnsi"/>
          <w:szCs w:val="22"/>
          <w:lang w:eastAsia="en-US"/>
        </w:rPr>
        <w:t>nové produkční pole a zálohovací pole</w:t>
      </w:r>
      <w:r w:rsidR="0079206A">
        <w:rPr>
          <w:rFonts w:asciiTheme="minorHAnsi" w:hAnsiTheme="minorHAnsi" w:cstheme="minorHAnsi"/>
          <w:szCs w:val="22"/>
          <w:lang w:eastAsia="en-US"/>
        </w:rPr>
        <w:t>;</w:t>
      </w:r>
    </w:p>
    <w:p w14:paraId="7A7763FB" w14:textId="0ECA3C0D" w:rsidR="006D5D54" w:rsidRDefault="006D5D54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Instalace a konfigurace </w:t>
      </w:r>
      <w:r w:rsidR="008C0F48">
        <w:rPr>
          <w:rFonts w:asciiTheme="minorHAnsi" w:hAnsiTheme="minorHAnsi" w:cstheme="minorHAnsi"/>
          <w:szCs w:val="22"/>
          <w:lang w:eastAsia="en-US"/>
        </w:rPr>
        <w:t xml:space="preserve">SAN </w:t>
      </w:r>
      <w:proofErr w:type="spellStart"/>
      <w:r w:rsidR="008C0F48">
        <w:rPr>
          <w:rFonts w:asciiTheme="minorHAnsi" w:hAnsiTheme="minorHAnsi" w:cstheme="minorHAnsi"/>
          <w:szCs w:val="22"/>
          <w:lang w:eastAsia="en-US"/>
        </w:rPr>
        <w:t>switchů</w:t>
      </w:r>
      <w:proofErr w:type="spellEnd"/>
      <w:r w:rsidR="00243B40">
        <w:rPr>
          <w:rFonts w:asciiTheme="minorHAnsi" w:hAnsiTheme="minorHAnsi" w:cstheme="minorHAnsi"/>
          <w:szCs w:val="22"/>
          <w:lang w:eastAsia="en-US"/>
        </w:rPr>
        <w:t>;</w:t>
      </w:r>
    </w:p>
    <w:p w14:paraId="57CC1374" w14:textId="4DF41159" w:rsidR="008C0F48" w:rsidRPr="00D66EB3" w:rsidRDefault="008C0F48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Rekonfigurace stávajících </w:t>
      </w:r>
      <w:r w:rsidR="00173E68">
        <w:rPr>
          <w:rFonts w:asciiTheme="minorHAnsi" w:hAnsiTheme="minorHAnsi" w:cstheme="minorHAnsi"/>
          <w:szCs w:val="22"/>
          <w:lang w:eastAsia="en-US"/>
        </w:rPr>
        <w:t xml:space="preserve">LAN </w:t>
      </w:r>
      <w:proofErr w:type="spellStart"/>
      <w:r w:rsidR="00173E68">
        <w:rPr>
          <w:rFonts w:asciiTheme="minorHAnsi" w:hAnsiTheme="minorHAnsi" w:cstheme="minorHAnsi"/>
          <w:szCs w:val="22"/>
          <w:lang w:eastAsia="en-US"/>
        </w:rPr>
        <w:t>switchů</w:t>
      </w:r>
      <w:proofErr w:type="spellEnd"/>
      <w:r w:rsidR="00173E68">
        <w:rPr>
          <w:rFonts w:asciiTheme="minorHAnsi" w:hAnsiTheme="minorHAnsi" w:cstheme="minorHAnsi"/>
          <w:szCs w:val="22"/>
          <w:lang w:eastAsia="en-US"/>
        </w:rPr>
        <w:t xml:space="preserve"> HPE 5130</w:t>
      </w:r>
      <w:r w:rsidR="00BE11CE">
        <w:rPr>
          <w:rFonts w:asciiTheme="minorHAnsi" w:hAnsiTheme="minorHAnsi" w:cstheme="minorHAnsi"/>
          <w:szCs w:val="22"/>
          <w:lang w:eastAsia="en-US"/>
        </w:rPr>
        <w:t xml:space="preserve"> série</w:t>
      </w:r>
      <w:r w:rsidR="00147A48">
        <w:rPr>
          <w:rFonts w:asciiTheme="minorHAnsi" w:hAnsiTheme="minorHAnsi" w:cstheme="minorHAnsi"/>
          <w:szCs w:val="22"/>
          <w:lang w:val="en-US" w:eastAsia="en-US"/>
        </w:rPr>
        <w:t>;</w:t>
      </w:r>
    </w:p>
    <w:p w14:paraId="12E0B91D" w14:textId="77777777" w:rsidR="0052683C" w:rsidRPr="00D66EB3" w:rsidRDefault="0052683C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Instalace management software pro správu dodaných zařízení;</w:t>
      </w:r>
    </w:p>
    <w:p w14:paraId="522A4D86" w14:textId="77777777" w:rsidR="0052683C" w:rsidRPr="00D66EB3" w:rsidRDefault="0052683C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Testování implementace.</w:t>
      </w:r>
    </w:p>
    <w:p w14:paraId="3BECEC2A" w14:textId="77777777" w:rsidR="00327226" w:rsidRPr="00D66EB3" w:rsidRDefault="00DE4372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</w:t>
      </w:r>
      <w:r w:rsidR="00327226" w:rsidRPr="00D66EB3">
        <w:rPr>
          <w:rFonts w:asciiTheme="minorHAnsi" w:hAnsiTheme="minorHAnsi" w:cstheme="minorHAnsi"/>
          <w:szCs w:val="22"/>
          <w:lang w:eastAsia="en-US"/>
        </w:rPr>
        <w:t>rovozní a technickou dokumentací dle odst. 3.1 se rozumí dokumentace skutečného stavu řešení, schéma infrastruktury a provozní příručka.</w:t>
      </w:r>
    </w:p>
    <w:p w14:paraId="0B2CE2F9" w14:textId="696BDE10" w:rsidR="00771955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Prodávající se zavazuje poskytovat kupujícímu všechny nové verze a updaty</w:t>
      </w:r>
      <w:r w:rsidR="003B0E18"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veškerého dodaného</w:t>
      </w:r>
      <w:r w:rsidR="00D66EB3">
        <w:rPr>
          <w:rFonts w:asciiTheme="minorHAnsi" w:hAnsiTheme="minorHAnsi" w:cstheme="minorHAnsi"/>
          <w:szCs w:val="22"/>
        </w:rPr>
        <w:t xml:space="preserve"> hardware a </w:t>
      </w:r>
      <w:r w:rsidRPr="00D66EB3">
        <w:rPr>
          <w:rFonts w:asciiTheme="minorHAnsi" w:hAnsiTheme="minorHAnsi" w:cstheme="minorHAnsi"/>
          <w:szCs w:val="22"/>
        </w:rPr>
        <w:t xml:space="preserve">software po celou dobu platnosti záruky uvedené v čl. 9.1, a to umožněním vzdáleného neomezeného přístupu k portálu výrobce nejpozději ve lhůtě podle odst. 5.1 a rovněž proaktivním zasíláním informací kontaktním osobám kupujícího do 10 </w:t>
      </w:r>
      <w:r w:rsidR="003055FF">
        <w:rPr>
          <w:rFonts w:asciiTheme="minorHAnsi" w:hAnsiTheme="minorHAnsi" w:cstheme="minorHAnsi"/>
          <w:szCs w:val="22"/>
        </w:rPr>
        <w:t xml:space="preserve">(deseti) </w:t>
      </w:r>
      <w:r w:rsidRPr="00D66EB3">
        <w:rPr>
          <w:rFonts w:asciiTheme="minorHAnsi" w:hAnsiTheme="minorHAnsi" w:cstheme="minorHAnsi"/>
          <w:szCs w:val="22"/>
        </w:rPr>
        <w:t>pracovních dní po uveřejnění každé nové verze či updatu výrobcem.</w:t>
      </w:r>
    </w:p>
    <w:p w14:paraId="47C005BE" w14:textId="4D01176A" w:rsidR="001656E0" w:rsidRPr="00D66EB3" w:rsidRDefault="001656E0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</w:rPr>
        <w:t xml:space="preserve">Prodávající se zavazuje poskytnout </w:t>
      </w:r>
      <w:r w:rsidRPr="00D66EB3">
        <w:rPr>
          <w:rFonts w:asciiTheme="minorHAnsi" w:hAnsiTheme="minorHAnsi" w:cstheme="minorHAnsi"/>
          <w:szCs w:val="22"/>
        </w:rPr>
        <w:t>školení</w:t>
      </w:r>
      <w:r>
        <w:rPr>
          <w:rFonts w:asciiTheme="minorHAnsi" w:hAnsiTheme="minorHAnsi" w:cstheme="minorHAnsi"/>
          <w:szCs w:val="22"/>
        </w:rPr>
        <w:t xml:space="preserve"> zaměstnanců kupujícího formou workshopu pro </w:t>
      </w:r>
      <w:r w:rsidR="00C45F29"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 xml:space="preserve"> </w:t>
      </w:r>
      <w:r w:rsidR="003055FF">
        <w:rPr>
          <w:rFonts w:asciiTheme="minorHAnsi" w:hAnsiTheme="minorHAnsi" w:cstheme="minorHAnsi"/>
          <w:szCs w:val="22"/>
        </w:rPr>
        <w:t xml:space="preserve">(tři) </w:t>
      </w:r>
      <w:r>
        <w:rPr>
          <w:rFonts w:asciiTheme="minorHAnsi" w:hAnsiTheme="minorHAnsi" w:cstheme="minorHAnsi"/>
          <w:szCs w:val="22"/>
        </w:rPr>
        <w:t>zaměstnanc</w:t>
      </w:r>
      <w:r w:rsidR="00973911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 xml:space="preserve"> kupujícího v rozsahu 20 </w:t>
      </w:r>
      <w:r w:rsidR="003055FF">
        <w:rPr>
          <w:rFonts w:asciiTheme="minorHAnsi" w:hAnsiTheme="minorHAnsi" w:cstheme="minorHAnsi"/>
          <w:szCs w:val="22"/>
        </w:rPr>
        <w:t>(dvacet</w:t>
      </w:r>
      <w:r w:rsidR="00336350">
        <w:rPr>
          <w:rFonts w:asciiTheme="minorHAnsi" w:hAnsiTheme="minorHAnsi" w:cstheme="minorHAnsi"/>
          <w:szCs w:val="22"/>
        </w:rPr>
        <w:t>i</w:t>
      </w:r>
      <w:r w:rsidR="003055FF">
        <w:rPr>
          <w:rFonts w:asciiTheme="minorHAnsi" w:hAnsiTheme="minorHAnsi" w:cstheme="minorHAnsi"/>
          <w:szCs w:val="22"/>
        </w:rPr>
        <w:t xml:space="preserve">) </w:t>
      </w:r>
      <w:r>
        <w:rPr>
          <w:rFonts w:asciiTheme="minorHAnsi" w:hAnsiTheme="minorHAnsi" w:cstheme="minorHAnsi"/>
          <w:szCs w:val="22"/>
        </w:rPr>
        <w:t>hodin v obsluze hardwaru a softwaru a zaškolení v implementačních a konfiguračních provedeních</w:t>
      </w:r>
      <w:r w:rsidR="0095524A">
        <w:rPr>
          <w:rFonts w:asciiTheme="minorHAnsi" w:hAnsiTheme="minorHAnsi" w:cstheme="minorHAnsi"/>
          <w:szCs w:val="22"/>
        </w:rPr>
        <w:t xml:space="preserve"> dodaného zboží</w:t>
      </w:r>
      <w:r>
        <w:rPr>
          <w:rFonts w:asciiTheme="minorHAnsi" w:hAnsiTheme="minorHAnsi" w:cstheme="minorHAnsi"/>
          <w:szCs w:val="22"/>
        </w:rPr>
        <w:t xml:space="preserve">. Kontaktní osoba kupujícího </w:t>
      </w:r>
      <w:r w:rsidR="00234ED5">
        <w:rPr>
          <w:rFonts w:asciiTheme="minorHAnsi" w:hAnsiTheme="minorHAnsi" w:cstheme="minorHAnsi"/>
          <w:szCs w:val="22"/>
        </w:rPr>
        <w:t>dle čl. 16.3.2. Smlouvy potvrdí prodávajícímu řádně provedení školení zaměstnanců kupujícího.</w:t>
      </w:r>
    </w:p>
    <w:p w14:paraId="540C2A85" w14:textId="06D573E6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Za řádně uskutečněné plnění se kupující zavazuje zaplatit prodávajícímu řádně a včas </w:t>
      </w:r>
      <w:r w:rsidR="00084DFE">
        <w:rPr>
          <w:rFonts w:asciiTheme="minorHAnsi" w:hAnsiTheme="minorHAnsi" w:cstheme="minorHAnsi"/>
          <w:szCs w:val="22"/>
        </w:rPr>
        <w:t xml:space="preserve">kupní </w:t>
      </w:r>
      <w:r w:rsidRPr="00D66EB3">
        <w:rPr>
          <w:rFonts w:asciiTheme="minorHAnsi" w:hAnsiTheme="minorHAnsi" w:cstheme="minorHAnsi"/>
          <w:szCs w:val="22"/>
        </w:rPr>
        <w:t xml:space="preserve">cenu dle </w:t>
      </w:r>
      <w:r w:rsidR="00084DFE" w:rsidRPr="00084DFE">
        <w:rPr>
          <w:rFonts w:asciiTheme="minorHAnsi" w:hAnsiTheme="minorHAnsi" w:cstheme="minorHAnsi"/>
          <w:szCs w:val="22"/>
        </w:rPr>
        <w:t xml:space="preserve">článku 4.1 </w:t>
      </w:r>
      <w:r w:rsidRPr="00D66EB3">
        <w:rPr>
          <w:rFonts w:asciiTheme="minorHAnsi" w:hAnsiTheme="minorHAnsi" w:cstheme="minorHAnsi"/>
          <w:szCs w:val="22"/>
        </w:rPr>
        <w:t>Smlouvy.</w:t>
      </w:r>
    </w:p>
    <w:p w14:paraId="23F7FE29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bookmarkStart w:id="2" w:name="_Ref357439435"/>
      <w:r w:rsidRPr="00D66EB3">
        <w:rPr>
          <w:rFonts w:asciiTheme="minorHAnsi" w:hAnsiTheme="minorHAnsi" w:cstheme="minorHAnsi"/>
        </w:rPr>
        <w:t>KUPNÍ CENA</w:t>
      </w:r>
      <w:bookmarkEnd w:id="2"/>
    </w:p>
    <w:p w14:paraId="5208CA4B" w14:textId="1D5AAF3C" w:rsidR="004770AB" w:rsidRPr="003479E7" w:rsidRDefault="00A2217E" w:rsidP="004770AB">
      <w:pPr>
        <w:pStyle w:val="RLTextlnkuslovan"/>
        <w:rPr>
          <w:rFonts w:asciiTheme="minorHAnsi" w:hAnsiTheme="minorHAnsi" w:cstheme="minorHAnsi"/>
          <w:szCs w:val="22"/>
        </w:rPr>
      </w:pPr>
      <w:r>
        <w:rPr>
          <w:szCs w:val="22"/>
        </w:rPr>
        <w:t>Ku</w:t>
      </w:r>
      <w:r w:rsidR="00DD09CA">
        <w:rPr>
          <w:szCs w:val="22"/>
        </w:rPr>
        <w:t xml:space="preserve">pní </w:t>
      </w:r>
      <w:r>
        <w:rPr>
          <w:szCs w:val="22"/>
        </w:rPr>
        <w:t>c</w:t>
      </w:r>
      <w:r w:rsidR="00084DFE" w:rsidRPr="003479E7">
        <w:rPr>
          <w:szCs w:val="22"/>
        </w:rPr>
        <w:t xml:space="preserve">ena se sjednává ve výši </w:t>
      </w:r>
      <w:r w:rsidR="00084DFE" w:rsidRPr="00147A48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147A48">
        <w:rPr>
          <w:rFonts w:asciiTheme="minorHAnsi" w:hAnsiTheme="minorHAnsi" w:cstheme="minorHAnsi"/>
          <w:bCs/>
          <w:szCs w:val="22"/>
          <w:lang w:eastAsia="en-US"/>
        </w:rPr>
        <w:t xml:space="preserve"> </w:t>
      </w:r>
      <w:r w:rsidR="00084DFE" w:rsidRPr="003479E7">
        <w:rPr>
          <w:szCs w:val="22"/>
        </w:rPr>
        <w:t>Kč (slovy </w:t>
      </w:r>
      <w:r w:rsidR="00084DFE" w:rsidRPr="00147A48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 xml:space="preserve"> korun českých) s DPH (z toho cena bez DPH </w:t>
      </w:r>
      <w:r w:rsidR="00084DFE" w:rsidRPr="00147A48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147A48">
        <w:rPr>
          <w:rFonts w:asciiTheme="minorHAnsi" w:hAnsiTheme="minorHAnsi" w:cstheme="minorHAnsi"/>
          <w:bCs/>
          <w:szCs w:val="22"/>
          <w:lang w:eastAsia="en-US"/>
        </w:rPr>
        <w:t xml:space="preserve"> </w:t>
      </w:r>
      <w:r w:rsidR="00084DFE" w:rsidRPr="003479E7">
        <w:rPr>
          <w:szCs w:val="22"/>
        </w:rPr>
        <w:t>Kč a DPH </w:t>
      </w:r>
      <w:r w:rsidR="00084DFE" w:rsidRPr="00147A48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> % ve výši </w:t>
      </w:r>
      <w:r w:rsidR="00084DFE" w:rsidRPr="00147A48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 xml:space="preserve"> Kč). </w:t>
      </w:r>
      <w:r w:rsidR="00771955" w:rsidRPr="003479E7">
        <w:rPr>
          <w:rFonts w:asciiTheme="minorHAnsi" w:hAnsiTheme="minorHAnsi" w:cstheme="minorHAnsi"/>
          <w:szCs w:val="22"/>
        </w:rPr>
        <w:t xml:space="preserve"> Uvedená celková cena je cenou maximální, konečnou a nepřekročitelnou, jsou v ní obsaženy veškeré práce a činnosti, práva a plnění dle čl. 3</w:t>
      </w:r>
      <w:r w:rsidR="000717A2">
        <w:rPr>
          <w:rFonts w:asciiTheme="minorHAnsi" w:hAnsiTheme="minorHAnsi" w:cstheme="minorHAnsi"/>
          <w:szCs w:val="22"/>
        </w:rPr>
        <w:t>.</w:t>
      </w:r>
      <w:r w:rsidR="00771955" w:rsidRPr="003479E7">
        <w:rPr>
          <w:rFonts w:asciiTheme="minorHAnsi" w:hAnsiTheme="minorHAnsi" w:cstheme="minorHAnsi"/>
          <w:szCs w:val="22"/>
        </w:rPr>
        <w:t xml:space="preserve"> Smlouvy, včetně </w:t>
      </w:r>
      <w:r w:rsidR="00034F3B" w:rsidRPr="003479E7">
        <w:rPr>
          <w:rFonts w:asciiTheme="minorHAnsi" w:hAnsiTheme="minorHAnsi" w:cstheme="minorHAnsi"/>
          <w:szCs w:val="22"/>
        </w:rPr>
        <w:t>zajištění nových verzí</w:t>
      </w:r>
      <w:r w:rsidR="00771955" w:rsidRPr="003479E7">
        <w:rPr>
          <w:rFonts w:asciiTheme="minorHAnsi" w:hAnsiTheme="minorHAnsi" w:cstheme="minorHAnsi"/>
          <w:szCs w:val="22"/>
        </w:rPr>
        <w:t xml:space="preserve"> a updatů</w:t>
      </w:r>
      <w:r w:rsidR="00BE3882">
        <w:rPr>
          <w:rFonts w:asciiTheme="minorHAnsi" w:hAnsiTheme="minorHAnsi" w:cstheme="minorHAnsi"/>
          <w:szCs w:val="22"/>
        </w:rPr>
        <w:t xml:space="preserve"> a záručního servisu</w:t>
      </w:r>
      <w:r w:rsidR="00771955" w:rsidRPr="003479E7">
        <w:rPr>
          <w:rFonts w:asciiTheme="minorHAnsi" w:hAnsiTheme="minorHAnsi" w:cstheme="minorHAnsi"/>
          <w:szCs w:val="22"/>
        </w:rPr>
        <w:t xml:space="preserve"> (po dobu platnosti záruky dle </w:t>
      </w:r>
      <w:r w:rsidR="000717A2">
        <w:rPr>
          <w:rFonts w:asciiTheme="minorHAnsi" w:hAnsiTheme="minorHAnsi" w:cstheme="minorHAnsi"/>
          <w:szCs w:val="22"/>
        </w:rPr>
        <w:t>odst</w:t>
      </w:r>
      <w:r w:rsidR="00771955" w:rsidRPr="003479E7">
        <w:rPr>
          <w:rFonts w:asciiTheme="minorHAnsi" w:hAnsiTheme="minorHAnsi" w:cstheme="minorHAnsi"/>
          <w:szCs w:val="22"/>
        </w:rPr>
        <w:t>. 9.1</w:t>
      </w:r>
      <w:r w:rsidR="000717A2">
        <w:rPr>
          <w:rFonts w:asciiTheme="minorHAnsi" w:hAnsiTheme="minorHAnsi" w:cstheme="minorHAnsi"/>
          <w:szCs w:val="22"/>
        </w:rPr>
        <w:t xml:space="preserve"> Smlouvy</w:t>
      </w:r>
      <w:r w:rsidR="00771955" w:rsidRPr="003479E7">
        <w:rPr>
          <w:rFonts w:asciiTheme="minorHAnsi" w:hAnsiTheme="minorHAnsi" w:cstheme="minorHAnsi"/>
          <w:szCs w:val="22"/>
        </w:rPr>
        <w:t>), potřebné pro řádné splnění předmětu Smlouvy.</w:t>
      </w:r>
    </w:p>
    <w:p w14:paraId="2ADDBD15" w14:textId="77777777" w:rsidR="004770AB" w:rsidRPr="004770AB" w:rsidRDefault="004770AB" w:rsidP="004770AB">
      <w:pPr>
        <w:pStyle w:val="RLTextlnkuslovan"/>
        <w:rPr>
          <w:rFonts w:asciiTheme="minorHAnsi" w:hAnsiTheme="minorHAnsi" w:cstheme="minorHAnsi"/>
        </w:rPr>
      </w:pPr>
      <w:r>
        <w:t xml:space="preserve">Kupující neposkytuje prodávajícímu zálohy. Potvrzením akceptačního protokolu kupujícím se závěrem „Akceptováno bez výhrad“ vzniká prodávajícímu právo na zaplacení </w:t>
      </w:r>
      <w:r>
        <w:lastRenderedPageBreak/>
        <w:t xml:space="preserve">sjednané kupní ceny. Následně prodávající doručí kupujícímu daňový doklad – fakturu, a to v listinné formě osobně nebo doporučeně poštou na adresu sídla kupujícího nebo v elektronické formě prostřednictvím datové schránky ÚZEI nebo e-mailem se zaručeným elektronickým podpisem prodávajícího na adresu </w:t>
      </w:r>
      <w:hyperlink r:id="rId13" w:history="1">
        <w:r>
          <w:rPr>
            <w:rStyle w:val="Hypertextovodkaz"/>
          </w:rPr>
          <w:t>uctarna@uzei.cz</w:t>
        </w:r>
      </w:hyperlink>
      <w:r>
        <w:t xml:space="preserve">. </w:t>
      </w:r>
    </w:p>
    <w:p w14:paraId="0E10A214" w14:textId="406624E0" w:rsidR="00404B95" w:rsidRDefault="00404B95" w:rsidP="004770AB">
      <w:pPr>
        <w:pStyle w:val="RLTextlnkuslovan"/>
      </w:pPr>
      <w:r>
        <w:t xml:space="preserve">Každá </w:t>
      </w:r>
      <w:r w:rsidR="004770AB">
        <w:t xml:space="preserve">faktura musí splňovat všechny náležitosti podle zákona č. 563/1991 Sb., o účetnictví, ve znění pozdějších předpisů, a zákona č. 235/2004 Sb., o dani z přidané hodnoty, ve znění pozdějších předpisů a musí obsahovat všechny údaje uvedené v </w:t>
      </w:r>
      <w:proofErr w:type="spellStart"/>
      <w:r w:rsidR="004770AB">
        <w:t>ust</w:t>
      </w:r>
      <w:proofErr w:type="spellEnd"/>
      <w:r w:rsidR="004770AB">
        <w:t>. § 435 odst. 1 občanského zákoníku. Výše fakturované částky musí odpovídat sjednané ceně. Každ</w:t>
      </w:r>
      <w:r>
        <w:t>á</w:t>
      </w:r>
      <w:r w:rsidR="004770AB">
        <w:t xml:space="preserve"> faktura musí obsahovat navíc tyto údaje: i) datum splatnosti v souladu s ujednáním o splatnosti dle této Smlouvy; </w:t>
      </w:r>
      <w:proofErr w:type="spellStart"/>
      <w:r w:rsidR="004770AB">
        <w:t>ii</w:t>
      </w:r>
      <w:proofErr w:type="spellEnd"/>
      <w:r w:rsidR="004770AB">
        <w:t xml:space="preserve">) uvedení čísla účtu, na nějž má být kupujícím uhrazena kupní cena; </w:t>
      </w:r>
      <w:proofErr w:type="spellStart"/>
      <w:r w:rsidR="004770AB">
        <w:t>iii</w:t>
      </w:r>
      <w:proofErr w:type="spellEnd"/>
      <w:r w:rsidR="004770AB">
        <w:t>) číslo smlouvy kupujícího.</w:t>
      </w:r>
    </w:p>
    <w:p w14:paraId="184ECA32" w14:textId="50AA203D" w:rsidR="00404B95" w:rsidRDefault="004770AB" w:rsidP="004770AB">
      <w:pPr>
        <w:pStyle w:val="RLTextlnkuslovan"/>
      </w:pPr>
      <w:r>
        <w:t xml:space="preserve">V případě, že faktura nebude obsahovat některou náležitost uvedenou v odst. 4.3 tohoto článku nebo ji bude obsahovat chybně, je </w:t>
      </w:r>
      <w:r w:rsidR="00404B95">
        <w:t>kupující</w:t>
      </w:r>
      <w:r>
        <w:t xml:space="preserve"> oprávněn fak</w:t>
      </w:r>
      <w:r w:rsidR="00404B95">
        <w:t>turu do data splatnosti vrátit prodávajícímu</w:t>
      </w:r>
      <w:r>
        <w:t>. Lhůta splatnosti v takovémto případě neběží, přičemž nová lhůta splatnosti počíná běžet až ode dne doruče</w:t>
      </w:r>
      <w:r w:rsidR="00404B95">
        <w:t xml:space="preserve">ní opravené či doplněné </w:t>
      </w:r>
      <w:r>
        <w:t>faktury.</w:t>
      </w:r>
    </w:p>
    <w:p w14:paraId="2608FBC7" w14:textId="14B7086D" w:rsidR="004770AB" w:rsidRDefault="004770AB" w:rsidP="000362FD">
      <w:pPr>
        <w:pStyle w:val="RLTextlnkuslovan"/>
      </w:pPr>
      <w:r>
        <w:t>Splatnost faktur</w:t>
      </w:r>
      <w:r w:rsidR="00404B95">
        <w:t>y</w:t>
      </w:r>
      <w:r>
        <w:t xml:space="preserve"> se sjednává na 30 (třicet) dní ode dne doručení faktury </w:t>
      </w:r>
      <w:r w:rsidR="00404B95">
        <w:t>kupujícímu</w:t>
      </w:r>
      <w:r>
        <w:t xml:space="preserve">. V případě prodlení s úhradou faktury je </w:t>
      </w:r>
      <w:r w:rsidR="00404B95">
        <w:t>kupující</w:t>
      </w:r>
      <w:r>
        <w:t xml:space="preserve"> povinen hradit zákonné úroky z prodlení.</w:t>
      </w:r>
      <w:r w:rsidR="00404B95">
        <w:t xml:space="preserve"> </w:t>
      </w:r>
      <w:r>
        <w:t xml:space="preserve">Platba se považuje za splněnou dnem odepsání z účtu </w:t>
      </w:r>
      <w:r w:rsidR="00404B95">
        <w:t>kupujícího</w:t>
      </w:r>
      <w:r>
        <w:t xml:space="preserve"> ve prospěch účtu </w:t>
      </w:r>
      <w:r w:rsidR="00404B95">
        <w:t>prodávajícího</w:t>
      </w:r>
      <w:r>
        <w:t>.</w:t>
      </w:r>
    </w:p>
    <w:p w14:paraId="60A6CA66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TERMÍN A MÍSTO PLNĚNÍ </w:t>
      </w:r>
    </w:p>
    <w:p w14:paraId="3AF5FFE4" w14:textId="08402B3B" w:rsidR="00C62DA0" w:rsidRDefault="00C62DA0" w:rsidP="00C62DA0">
      <w:pPr>
        <w:pStyle w:val="RLTextlnkuslovan"/>
        <w:rPr>
          <w:szCs w:val="22"/>
        </w:rPr>
      </w:pPr>
      <w:bookmarkStart w:id="3" w:name="_Ref368044394"/>
      <w:r w:rsidRPr="0047188B">
        <w:rPr>
          <w:szCs w:val="22"/>
        </w:rPr>
        <w:t>Prodávající je povinen dodat kupujícímu zboží</w:t>
      </w:r>
      <w:r>
        <w:rPr>
          <w:szCs w:val="22"/>
        </w:rPr>
        <w:t>,</w:t>
      </w:r>
      <w:r w:rsidRPr="0047188B">
        <w:rPr>
          <w:szCs w:val="22"/>
        </w:rPr>
        <w:t xml:space="preserve"> </w:t>
      </w:r>
      <w:bookmarkStart w:id="4" w:name="_Hlk169684869"/>
      <w:bookmarkStart w:id="5" w:name="_Hlk169686076"/>
      <w:r w:rsidRPr="0047188B">
        <w:rPr>
          <w:szCs w:val="22"/>
        </w:rPr>
        <w:t xml:space="preserve">včetně </w:t>
      </w:r>
      <w:r w:rsidRPr="00D66EB3">
        <w:rPr>
          <w:rFonts w:asciiTheme="minorHAnsi" w:hAnsiTheme="minorHAnsi" w:cstheme="minorHAnsi"/>
          <w:szCs w:val="22"/>
        </w:rPr>
        <w:t xml:space="preserve">instalace, implementace, </w:t>
      </w:r>
      <w:r>
        <w:rPr>
          <w:rFonts w:asciiTheme="minorHAnsi" w:hAnsiTheme="minorHAnsi" w:cstheme="minorHAnsi"/>
          <w:szCs w:val="22"/>
        </w:rPr>
        <w:t xml:space="preserve">migrace </w:t>
      </w:r>
      <w:r w:rsidR="00BA6B30">
        <w:rPr>
          <w:rFonts w:asciiTheme="minorHAnsi" w:hAnsiTheme="minorHAnsi" w:cstheme="minorHAnsi"/>
          <w:szCs w:val="22"/>
        </w:rPr>
        <w:t>dat</w:t>
      </w:r>
      <w:r>
        <w:rPr>
          <w:rFonts w:asciiTheme="minorHAnsi" w:hAnsiTheme="minorHAnsi" w:cstheme="minorHAnsi"/>
          <w:szCs w:val="22"/>
        </w:rPr>
        <w:t xml:space="preserve">, </w:t>
      </w:r>
      <w:r w:rsidRPr="00D66EB3">
        <w:rPr>
          <w:rFonts w:asciiTheme="minorHAnsi" w:hAnsiTheme="minorHAnsi" w:cstheme="minorHAnsi"/>
          <w:szCs w:val="22"/>
        </w:rPr>
        <w:t>školení</w:t>
      </w:r>
      <w:r>
        <w:rPr>
          <w:rFonts w:asciiTheme="minorHAnsi" w:hAnsiTheme="minorHAnsi" w:cstheme="minorHAnsi"/>
          <w:szCs w:val="22"/>
        </w:rPr>
        <w:t xml:space="preserve"> zaměstnanců kupujícího</w:t>
      </w:r>
      <w:r w:rsidRPr="00D66EB3">
        <w:rPr>
          <w:rFonts w:asciiTheme="minorHAnsi" w:hAnsiTheme="minorHAnsi" w:cstheme="minorHAnsi"/>
          <w:szCs w:val="22"/>
        </w:rPr>
        <w:t xml:space="preserve">, dodávky firmware a software pro správu </w:t>
      </w:r>
      <w:r>
        <w:rPr>
          <w:rFonts w:asciiTheme="minorHAnsi" w:hAnsiTheme="minorHAnsi" w:cstheme="minorHAnsi"/>
          <w:szCs w:val="22"/>
        </w:rPr>
        <w:t>zboží</w:t>
      </w:r>
      <w:r w:rsidRPr="00D66EB3">
        <w:rPr>
          <w:rFonts w:asciiTheme="minorHAnsi" w:hAnsiTheme="minorHAnsi" w:cstheme="minorHAnsi"/>
          <w:szCs w:val="22"/>
        </w:rPr>
        <w:t>, jeho nových verzí a updatů, provozní a technické dokumentace</w:t>
      </w:r>
      <w:r>
        <w:rPr>
          <w:rFonts w:asciiTheme="minorHAnsi" w:hAnsiTheme="minorHAnsi" w:cstheme="minorHAnsi"/>
          <w:szCs w:val="22"/>
        </w:rPr>
        <w:t>,</w:t>
      </w:r>
      <w:r w:rsidRPr="0047188B">
        <w:rPr>
          <w:szCs w:val="22"/>
        </w:rPr>
        <w:t xml:space="preserve"> </w:t>
      </w:r>
      <w:r>
        <w:rPr>
          <w:szCs w:val="22"/>
        </w:rPr>
        <w:t>dle odst. 3.1 této Smlouvy</w:t>
      </w:r>
      <w:bookmarkEnd w:id="4"/>
      <w:bookmarkEnd w:id="5"/>
      <w:r>
        <w:rPr>
          <w:szCs w:val="22"/>
        </w:rPr>
        <w:t>,</w:t>
      </w:r>
      <w:r w:rsidRPr="0047188B">
        <w:rPr>
          <w:szCs w:val="22"/>
        </w:rPr>
        <w:t xml:space="preserve"> nejpozději do </w:t>
      </w:r>
      <w:r w:rsidRPr="008A7D30">
        <w:rPr>
          <w:b/>
          <w:szCs w:val="22"/>
          <w:lang w:val="en-US" w:eastAsia="en-US"/>
        </w:rPr>
        <w:t>30. 11. 2024</w:t>
      </w:r>
      <w:r w:rsidRPr="0047188B">
        <w:rPr>
          <w:szCs w:val="22"/>
        </w:rPr>
        <w:t xml:space="preserve">, a to na následující adresu: </w:t>
      </w:r>
      <w:r w:rsidRPr="0047188B">
        <w:rPr>
          <w:rFonts w:cs="Arial"/>
          <w:szCs w:val="22"/>
        </w:rPr>
        <w:t>Mánesova 1453/75, 120 00 Praha 2. </w:t>
      </w:r>
      <w:r w:rsidRPr="0047188B">
        <w:rPr>
          <w:szCs w:val="22"/>
        </w:rPr>
        <w:t xml:space="preserve"> </w:t>
      </w:r>
    </w:p>
    <w:p w14:paraId="7C801F7A" w14:textId="0663376B" w:rsidR="00084DFE" w:rsidRDefault="00084DFE" w:rsidP="00146052">
      <w:pPr>
        <w:pStyle w:val="RLTextlnkuslovan"/>
        <w:rPr>
          <w:lang w:eastAsia="en-US"/>
        </w:rPr>
      </w:pPr>
      <w:r>
        <w:rPr>
          <w:lang w:eastAsia="en-US"/>
        </w:rPr>
        <w:t>Školení zaměstnanců kupujícího provede prodávající bezodkladně po dodání zboží dle odst. 5.1 Smlouvy na základě písemného pokynu kupujícího.</w:t>
      </w:r>
      <w:r w:rsidR="00146052">
        <w:rPr>
          <w:lang w:eastAsia="en-US"/>
        </w:rPr>
        <w:t xml:space="preserve"> Školení bude provedeno v rozsahu 20 hodin formou </w:t>
      </w:r>
      <w:r w:rsidR="00146052" w:rsidRPr="00146052">
        <w:rPr>
          <w:lang w:eastAsia="en-US"/>
        </w:rPr>
        <w:t>workshop</w:t>
      </w:r>
      <w:r w:rsidR="00146052">
        <w:rPr>
          <w:lang w:eastAsia="en-US"/>
        </w:rPr>
        <w:t>u</w:t>
      </w:r>
      <w:r w:rsidR="00146052" w:rsidRPr="00146052">
        <w:rPr>
          <w:lang w:eastAsia="en-US"/>
        </w:rPr>
        <w:t xml:space="preserve"> pro </w:t>
      </w:r>
      <w:r w:rsidR="00204887">
        <w:rPr>
          <w:lang w:eastAsia="en-US"/>
        </w:rPr>
        <w:t>3</w:t>
      </w:r>
      <w:r w:rsidR="00146052" w:rsidRPr="00146052">
        <w:rPr>
          <w:lang w:eastAsia="en-US"/>
        </w:rPr>
        <w:t xml:space="preserve"> </w:t>
      </w:r>
      <w:r w:rsidR="00FA5CBA">
        <w:rPr>
          <w:lang w:eastAsia="en-US"/>
        </w:rPr>
        <w:t xml:space="preserve">(tři) </w:t>
      </w:r>
      <w:r w:rsidR="00EF7D16" w:rsidRPr="00146052">
        <w:rPr>
          <w:lang w:eastAsia="en-US"/>
        </w:rPr>
        <w:t>zaměstnanc</w:t>
      </w:r>
      <w:r w:rsidR="00EF7D16">
        <w:rPr>
          <w:lang w:eastAsia="en-US"/>
        </w:rPr>
        <w:t>e</w:t>
      </w:r>
      <w:r w:rsidR="00EF7D16" w:rsidRPr="00146052">
        <w:rPr>
          <w:lang w:eastAsia="en-US"/>
        </w:rPr>
        <w:t xml:space="preserve"> a</w:t>
      </w:r>
      <w:r w:rsidR="007F47A6">
        <w:rPr>
          <w:lang w:eastAsia="en-US"/>
        </w:rPr>
        <w:t xml:space="preserve"> bude zahrnovat</w:t>
      </w:r>
      <w:r w:rsidR="00146052" w:rsidRPr="00146052">
        <w:rPr>
          <w:lang w:eastAsia="en-US"/>
        </w:rPr>
        <w:t> obslu</w:t>
      </w:r>
      <w:r w:rsidR="007F47A6">
        <w:rPr>
          <w:lang w:eastAsia="en-US"/>
        </w:rPr>
        <w:t>hu</w:t>
      </w:r>
      <w:r w:rsidR="00146052" w:rsidRPr="00146052">
        <w:rPr>
          <w:lang w:eastAsia="en-US"/>
        </w:rPr>
        <w:t xml:space="preserve"> hardwaru a softwaru a zaškolení v implementačních a konfiguračních provedeních dodaného zboží</w:t>
      </w:r>
      <w:r w:rsidR="00146052">
        <w:rPr>
          <w:lang w:eastAsia="en-US"/>
        </w:rPr>
        <w:t>.</w:t>
      </w:r>
    </w:p>
    <w:p w14:paraId="67F73D0C" w14:textId="6C6B62E6" w:rsidR="00FE2FDA" w:rsidRPr="00096B47" w:rsidRDefault="00FE2FDA" w:rsidP="00FE2FDA">
      <w:pPr>
        <w:pStyle w:val="RLTextlnkuslovan"/>
        <w:rPr>
          <w:szCs w:val="22"/>
        </w:rPr>
      </w:pPr>
      <w:r w:rsidRPr="00227DA9">
        <w:rPr>
          <w:szCs w:val="22"/>
        </w:rPr>
        <w:t xml:space="preserve">Z důvodu rozpočtového určení finančních prostředků na úhradu ceny dle této </w:t>
      </w:r>
      <w:r>
        <w:rPr>
          <w:szCs w:val="22"/>
        </w:rPr>
        <w:t>S</w:t>
      </w:r>
      <w:r w:rsidRPr="00227DA9">
        <w:rPr>
          <w:szCs w:val="22"/>
        </w:rPr>
        <w:t>mlouvy na rok 202</w:t>
      </w:r>
      <w:r>
        <w:rPr>
          <w:szCs w:val="22"/>
        </w:rPr>
        <w:t>4</w:t>
      </w:r>
      <w:r w:rsidRPr="00227DA9">
        <w:rPr>
          <w:szCs w:val="22"/>
        </w:rPr>
        <w:t xml:space="preserve"> </w:t>
      </w:r>
      <w:r>
        <w:rPr>
          <w:szCs w:val="22"/>
        </w:rPr>
        <w:t xml:space="preserve">nemá objednatel na opožděném plnění této Smlouvy zájem, a to ani na částečném plnění této Smlouvy, a proto </w:t>
      </w:r>
      <w:r w:rsidR="00EF7D16">
        <w:rPr>
          <w:szCs w:val="22"/>
        </w:rPr>
        <w:t xml:space="preserve">zboží </w:t>
      </w:r>
      <w:r w:rsidR="00EF7D16" w:rsidRPr="00E663DB">
        <w:rPr>
          <w:szCs w:val="22"/>
        </w:rPr>
        <w:t>včetně</w:t>
      </w:r>
      <w:r w:rsidRPr="0047188B">
        <w:rPr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 xml:space="preserve">instalace, implementace, </w:t>
      </w:r>
      <w:r>
        <w:rPr>
          <w:rFonts w:asciiTheme="minorHAnsi" w:hAnsiTheme="minorHAnsi" w:cstheme="minorHAnsi"/>
          <w:szCs w:val="22"/>
        </w:rPr>
        <w:t xml:space="preserve">migrace </w:t>
      </w:r>
      <w:r w:rsidR="00BA6B30">
        <w:rPr>
          <w:rFonts w:asciiTheme="minorHAnsi" w:hAnsiTheme="minorHAnsi" w:cstheme="minorHAnsi"/>
          <w:szCs w:val="22"/>
        </w:rPr>
        <w:t>dat</w:t>
      </w:r>
      <w:r>
        <w:rPr>
          <w:rFonts w:asciiTheme="minorHAnsi" w:hAnsiTheme="minorHAnsi" w:cstheme="minorHAnsi"/>
          <w:szCs w:val="22"/>
        </w:rPr>
        <w:t xml:space="preserve">, </w:t>
      </w:r>
      <w:r w:rsidRPr="00D66EB3">
        <w:rPr>
          <w:rFonts w:asciiTheme="minorHAnsi" w:hAnsiTheme="minorHAnsi" w:cstheme="minorHAnsi"/>
          <w:szCs w:val="22"/>
        </w:rPr>
        <w:t>školení</w:t>
      </w:r>
      <w:r>
        <w:rPr>
          <w:rFonts w:asciiTheme="minorHAnsi" w:hAnsiTheme="minorHAnsi" w:cstheme="minorHAnsi"/>
          <w:szCs w:val="22"/>
        </w:rPr>
        <w:t xml:space="preserve"> zaměstnanců kupujícího</w:t>
      </w:r>
      <w:r w:rsidRPr="00D66EB3">
        <w:rPr>
          <w:rFonts w:asciiTheme="minorHAnsi" w:hAnsiTheme="minorHAnsi" w:cstheme="minorHAnsi"/>
          <w:szCs w:val="22"/>
        </w:rPr>
        <w:t xml:space="preserve">, dodávky firmware a software pro správu </w:t>
      </w:r>
      <w:r>
        <w:rPr>
          <w:rFonts w:asciiTheme="minorHAnsi" w:hAnsiTheme="minorHAnsi" w:cstheme="minorHAnsi"/>
          <w:szCs w:val="22"/>
        </w:rPr>
        <w:t>zboží</w:t>
      </w:r>
      <w:r w:rsidRPr="00D66EB3">
        <w:rPr>
          <w:rFonts w:asciiTheme="minorHAnsi" w:hAnsiTheme="minorHAnsi" w:cstheme="minorHAnsi"/>
          <w:szCs w:val="22"/>
        </w:rPr>
        <w:t>, jeho nových verzí a updatů, provozní a technické dokumentace</w:t>
      </w:r>
      <w:r>
        <w:rPr>
          <w:rFonts w:asciiTheme="minorHAnsi" w:hAnsiTheme="minorHAnsi" w:cstheme="minorHAnsi"/>
          <w:szCs w:val="22"/>
        </w:rPr>
        <w:t>,</w:t>
      </w:r>
      <w:r w:rsidRPr="0047188B">
        <w:rPr>
          <w:szCs w:val="22"/>
        </w:rPr>
        <w:t xml:space="preserve"> </w:t>
      </w:r>
      <w:r>
        <w:rPr>
          <w:szCs w:val="22"/>
        </w:rPr>
        <w:t xml:space="preserve">dle odst. 3.1 této smlouvy, po 30. 11. 2024 již nepřevezme. </w:t>
      </w:r>
      <w:r w:rsidRPr="00E37E24">
        <w:rPr>
          <w:szCs w:val="22"/>
        </w:rPr>
        <w:t xml:space="preserve">Ve smyslu </w:t>
      </w:r>
      <w:proofErr w:type="spellStart"/>
      <w:r w:rsidRPr="00E37E24">
        <w:rPr>
          <w:szCs w:val="22"/>
        </w:rPr>
        <w:t>ust</w:t>
      </w:r>
      <w:proofErr w:type="spellEnd"/>
      <w:r w:rsidRPr="00E37E24">
        <w:rPr>
          <w:szCs w:val="22"/>
        </w:rPr>
        <w:t xml:space="preserve">. § 1980 </w:t>
      </w:r>
      <w:r>
        <w:rPr>
          <w:szCs w:val="22"/>
        </w:rPr>
        <w:t xml:space="preserve">občanského zákoníku počátkem prodlení prodávajícího zaniká závazek prodávajícího plnit předmět této Smlouvy dle odst. 3.1 této Smlouvy a nastanou </w:t>
      </w:r>
      <w:r w:rsidRPr="00E37E24">
        <w:rPr>
          <w:szCs w:val="22"/>
        </w:rPr>
        <w:t xml:space="preserve">účinky odstoupení od </w:t>
      </w:r>
      <w:r>
        <w:rPr>
          <w:szCs w:val="22"/>
        </w:rPr>
        <w:t xml:space="preserve">této Smlouvy kupujícím, </w:t>
      </w:r>
      <w:r w:rsidRPr="00603E65">
        <w:rPr>
          <w:szCs w:val="22"/>
        </w:rPr>
        <w:t xml:space="preserve">ledaže </w:t>
      </w:r>
      <w:r>
        <w:rPr>
          <w:szCs w:val="22"/>
        </w:rPr>
        <w:t>kupující</w:t>
      </w:r>
      <w:r w:rsidRPr="00603E65">
        <w:rPr>
          <w:szCs w:val="22"/>
        </w:rPr>
        <w:t xml:space="preserve"> </w:t>
      </w:r>
      <w:r>
        <w:rPr>
          <w:szCs w:val="22"/>
        </w:rPr>
        <w:t>prodávajícímu</w:t>
      </w:r>
      <w:r w:rsidRPr="00603E65">
        <w:rPr>
          <w:szCs w:val="22"/>
        </w:rPr>
        <w:t xml:space="preserve"> bez zbytečného odkladu oznámí, že na splnění </w:t>
      </w:r>
      <w:r>
        <w:rPr>
          <w:szCs w:val="22"/>
        </w:rPr>
        <w:t>S</w:t>
      </w:r>
      <w:r w:rsidRPr="00603E65">
        <w:rPr>
          <w:szCs w:val="22"/>
        </w:rPr>
        <w:t>mlouvy trvá</w:t>
      </w:r>
      <w:r>
        <w:rPr>
          <w:szCs w:val="22"/>
        </w:rPr>
        <w:t>.</w:t>
      </w:r>
    </w:p>
    <w:p w14:paraId="78C5F8D6" w14:textId="77777777" w:rsidR="00A917EA" w:rsidRPr="00084DFE" w:rsidRDefault="00A917EA" w:rsidP="00B54B91">
      <w:pPr>
        <w:pStyle w:val="RLTextlnkuslovan"/>
        <w:numPr>
          <w:ilvl w:val="0"/>
          <w:numId w:val="0"/>
        </w:numPr>
        <w:ind w:left="1163"/>
        <w:rPr>
          <w:lang w:eastAsia="en-US"/>
        </w:rPr>
      </w:pPr>
    </w:p>
    <w:p w14:paraId="27558BDC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bookmarkStart w:id="6" w:name="_Ref368049635"/>
      <w:bookmarkEnd w:id="3"/>
      <w:r w:rsidRPr="00D66EB3">
        <w:rPr>
          <w:rFonts w:asciiTheme="minorHAnsi" w:hAnsiTheme="minorHAnsi" w:cstheme="minorHAnsi"/>
        </w:rPr>
        <w:t>PRÁVA A POVINNOSTI PRODÁVAJÍCÍHO</w:t>
      </w:r>
      <w:bookmarkEnd w:id="6"/>
    </w:p>
    <w:p w14:paraId="17E34BBE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7" w:name="_Ref357438189"/>
      <w:r w:rsidRPr="00D66EB3">
        <w:rPr>
          <w:rFonts w:asciiTheme="minorHAnsi" w:hAnsiTheme="minorHAnsi" w:cstheme="minorHAnsi"/>
        </w:rPr>
        <w:t>Prodávající je povinen dodat zboží řádně a včas.</w:t>
      </w:r>
      <w:bookmarkEnd w:id="7"/>
    </w:p>
    <w:p w14:paraId="05DD832E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8" w:name="_Ref357438190"/>
      <w:r w:rsidRPr="00D66EB3">
        <w:rPr>
          <w:rFonts w:asciiTheme="minorHAnsi" w:hAnsiTheme="minorHAnsi" w:cstheme="minorHAnsi"/>
        </w:rPr>
        <w:lastRenderedPageBreak/>
        <w:t>Prodávající je povinen dodat bezvadné funkční zboží v prvotřídní jakosti způsobilé k účelu, k němuž je dodáváno, a v množství požadovaném kupujícím.</w:t>
      </w:r>
      <w:bookmarkEnd w:id="8"/>
    </w:p>
    <w:p w14:paraId="1DFE364F" w14:textId="3E4AFD19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9" w:name="_Ref357438192"/>
      <w:r w:rsidRPr="00D66EB3">
        <w:rPr>
          <w:rFonts w:asciiTheme="minorHAnsi" w:hAnsiTheme="minorHAnsi" w:cstheme="minorHAnsi"/>
        </w:rPr>
        <w:t>Prodávající je povinen zboží zabalit či jinak opatřit pro přepravu způsobem zabraňujícím poškození zboží či jeho znehodnocení. Náklady na zabalení zboží jsou již zahrnuty v</w:t>
      </w:r>
      <w:r w:rsidR="00A9510B">
        <w:rPr>
          <w:rFonts w:asciiTheme="minorHAnsi" w:hAnsiTheme="minorHAnsi" w:cstheme="minorHAnsi"/>
        </w:rPr>
        <w:t> kupní ceně</w:t>
      </w:r>
      <w:r w:rsidRPr="00D66EB3">
        <w:rPr>
          <w:rFonts w:asciiTheme="minorHAnsi" w:hAnsiTheme="minorHAnsi" w:cstheme="minorHAnsi"/>
        </w:rPr>
        <w:t>.</w:t>
      </w:r>
      <w:bookmarkEnd w:id="9"/>
    </w:p>
    <w:p w14:paraId="3C7629D3" w14:textId="4B41027B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poskytovat kupujícímu </w:t>
      </w:r>
      <w:r w:rsidR="0011769F">
        <w:rPr>
          <w:rFonts w:asciiTheme="minorHAnsi" w:hAnsiTheme="minorHAnsi" w:cstheme="minorHAnsi"/>
        </w:rPr>
        <w:t xml:space="preserve">záruční servis </w:t>
      </w:r>
      <w:r w:rsidRPr="00D66EB3">
        <w:rPr>
          <w:rFonts w:asciiTheme="minorHAnsi" w:hAnsiTheme="minorHAnsi" w:cstheme="minorHAnsi"/>
        </w:rPr>
        <w:t>k dodávanému zboží v rozsahu a kvalitě uvedené v čl. 9</w:t>
      </w:r>
      <w:r w:rsidR="000717A2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této Smlouvy.</w:t>
      </w:r>
    </w:p>
    <w:p w14:paraId="1C2F552D" w14:textId="005ECCBF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bookmarkStart w:id="10" w:name="_Ref362001270"/>
      <w:r w:rsidRPr="00D66EB3">
        <w:rPr>
          <w:rFonts w:asciiTheme="minorHAnsi" w:hAnsiTheme="minorHAnsi" w:cstheme="minorHAnsi"/>
        </w:rPr>
        <w:t xml:space="preserve">Prodávající je povinen </w:t>
      </w:r>
      <w:bookmarkEnd w:id="10"/>
      <w:r w:rsidRPr="00D66EB3">
        <w:rPr>
          <w:rFonts w:asciiTheme="minorHAnsi" w:hAnsiTheme="minorHAnsi" w:cstheme="minorHAnsi"/>
        </w:rPr>
        <w:t>zajistit sběr a likvidaci použitých elektrozařízení nebo jejich další použití</w:t>
      </w:r>
      <w:r w:rsidR="003479E7">
        <w:rPr>
          <w:rFonts w:asciiTheme="minorHAnsi" w:hAnsiTheme="minorHAnsi" w:cstheme="minorHAnsi"/>
        </w:rPr>
        <w:t>,</w:t>
      </w:r>
      <w:r w:rsidRPr="00D66EB3">
        <w:rPr>
          <w:rFonts w:asciiTheme="minorHAnsi" w:hAnsiTheme="minorHAnsi" w:cstheme="minorHAnsi"/>
        </w:rPr>
        <w:t xml:space="preserve"> a to nejen poptávaných elektrozařízení, ale i těch elektrozařízení, která jsou dodávaným zbožím nahrazována.</w:t>
      </w:r>
    </w:p>
    <w:p w14:paraId="5EE36ACD" w14:textId="5194CD0F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Prodávající ručí za to, že na kupujícího přejdou nejpozději k okamžiku, kdy kupující nabyde vlastnická práva ke zboží, časově neomezená práva užívat </w:t>
      </w:r>
      <w:r w:rsidRPr="00D66EB3">
        <w:rPr>
          <w:rFonts w:asciiTheme="minorHAnsi" w:hAnsiTheme="minorHAnsi" w:cstheme="minorHAnsi"/>
          <w:bCs/>
          <w:u w:val="single"/>
        </w:rPr>
        <w:t>za obvyklých podmínek s ohledem na účel této Smlouvy</w:t>
      </w:r>
      <w:r w:rsidRPr="00D66EB3">
        <w:rPr>
          <w:rFonts w:asciiTheme="minorHAnsi" w:hAnsiTheme="minorHAnsi" w:cstheme="minorHAnsi"/>
        </w:rPr>
        <w:t xml:space="preserve"> veškerý dodaný software či jiný předmět duševního vlastnictví související s předmětem dodávky, </w:t>
      </w:r>
      <w:r w:rsidRPr="00D66EB3">
        <w:rPr>
          <w:rFonts w:asciiTheme="minorHAnsi" w:hAnsiTheme="minorHAnsi" w:cstheme="minorHAnsi"/>
          <w:bCs/>
        </w:rPr>
        <w:t>a to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 xml:space="preserve">. </w:t>
      </w:r>
      <w:r w:rsidR="000717A2">
        <w:rPr>
          <w:rFonts w:asciiTheme="minorHAnsi" w:hAnsiTheme="minorHAnsi" w:cstheme="minorHAnsi"/>
        </w:rPr>
        <w:t xml:space="preserve">Smlouvy </w:t>
      </w:r>
      <w:r w:rsidRPr="00D66EB3">
        <w:rPr>
          <w:rFonts w:asciiTheme="minorHAnsi" w:hAnsiTheme="minorHAnsi" w:cstheme="minorHAnsi"/>
        </w:rPr>
        <w:t xml:space="preserve">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558510F0" w14:textId="1F6BCA73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Prodávající tímto poskytuje kupujícímu časově neomezenou nevypověditelnou nevýhradní licenci/podlicenci k užívání </w:t>
      </w:r>
      <w:r w:rsidR="00CB5F79"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</w:rPr>
        <w:t>standardních  počítačových programů (např. firmware, nástroje pro správu a dalšího standardizovaného software, který je předmětem dodávky v souladu s </w:t>
      </w:r>
      <w:r w:rsidRPr="00D66EB3">
        <w:rPr>
          <w:rFonts w:asciiTheme="minorHAnsi" w:hAnsiTheme="minorHAnsi" w:cstheme="minorHAnsi"/>
          <w:u w:val="single"/>
        </w:rPr>
        <w:t>Přílohou č. 1</w:t>
      </w:r>
      <w:r w:rsidRPr="00D66EB3">
        <w:rPr>
          <w:rFonts w:asciiTheme="minorHAnsi" w:hAnsiTheme="minorHAnsi" w:cstheme="minorHAnsi"/>
        </w:rPr>
        <w:t xml:space="preserve"> Smlouvy), které jsou součástí předmětu dodávky a jsou chráněné právem z průmyslového nebo jiného duševního vlastnictví,</w:t>
      </w:r>
      <w:r w:rsidRPr="00D66EB3">
        <w:rPr>
          <w:rFonts w:asciiTheme="minorHAnsi" w:hAnsiTheme="minorHAnsi" w:cstheme="minorHAnsi"/>
          <w:bCs/>
        </w:rPr>
        <w:t xml:space="preserve"> a to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 xml:space="preserve">. </w:t>
      </w:r>
      <w:r w:rsidR="000717A2">
        <w:rPr>
          <w:rFonts w:asciiTheme="minorHAnsi" w:hAnsiTheme="minorHAnsi" w:cstheme="minorHAnsi"/>
        </w:rPr>
        <w:t xml:space="preserve">Smlouvy </w:t>
      </w:r>
      <w:r w:rsidRPr="00D66EB3">
        <w:rPr>
          <w:rFonts w:asciiTheme="minorHAnsi" w:hAnsiTheme="minorHAnsi" w:cstheme="minorHAnsi"/>
        </w:rPr>
        <w:t xml:space="preserve">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6CE7B88D" w14:textId="4918D06F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1" w:name="_Ref357438194"/>
      <w:r w:rsidRPr="00D66EB3">
        <w:rPr>
          <w:rFonts w:asciiTheme="minorHAnsi" w:hAnsiTheme="minorHAnsi" w:cstheme="minorHAnsi"/>
        </w:rPr>
        <w:t xml:space="preserve">Prodávající je povinen předat kupujícímu společně se zbožím veškerou dokumentaci, </w:t>
      </w:r>
      <w:r w:rsidRPr="00D66EB3">
        <w:rPr>
          <w:rFonts w:asciiTheme="minorHAnsi" w:hAnsiTheme="minorHAnsi" w:cstheme="minorHAnsi"/>
          <w:szCs w:val="22"/>
          <w:lang w:eastAsia="en-US"/>
        </w:rPr>
        <w:t>doklady,</w:t>
      </w:r>
      <w:r w:rsidRPr="00D66EB3">
        <w:rPr>
          <w:rFonts w:asciiTheme="minorHAnsi" w:hAnsiTheme="minorHAnsi" w:cstheme="minorHAnsi"/>
          <w:szCs w:val="22"/>
        </w:rPr>
        <w:t xml:space="preserve"> záruční listy, technické a uživatelské manuály a jiné dokumenty</w:t>
      </w:r>
      <w:r w:rsidRPr="00D66EB3">
        <w:rPr>
          <w:rFonts w:asciiTheme="minorHAnsi" w:hAnsiTheme="minorHAnsi" w:cstheme="minorHAnsi"/>
        </w:rPr>
        <w:t>, které se ke zboží vztahují, a které jsou potřebné k převzetí a užívání zboží.</w:t>
      </w:r>
      <w:bookmarkEnd w:id="11"/>
      <w:r w:rsidRPr="00D66EB3">
        <w:rPr>
          <w:rFonts w:asciiTheme="minorHAnsi" w:hAnsiTheme="minorHAnsi" w:cstheme="minorHAnsi"/>
        </w:rPr>
        <w:t xml:space="preserve"> Prodávající je povinen předat kupujícímu společně se zbožím licenční podmínky pro užívání software, je-li tento součástí dodávaného zboží, a seznam předmětů duševního vlast</w:t>
      </w:r>
      <w:r w:rsidR="00377C6A">
        <w:rPr>
          <w:rFonts w:asciiTheme="minorHAnsi" w:hAnsiTheme="minorHAnsi" w:cstheme="minorHAnsi"/>
        </w:rPr>
        <w:t>nictví, kterých se Smlouva týká</w:t>
      </w:r>
      <w:r w:rsidRPr="00D66EB3">
        <w:rPr>
          <w:rFonts w:asciiTheme="minorHAnsi" w:hAnsiTheme="minorHAnsi" w:cstheme="minorHAnsi"/>
        </w:rPr>
        <w:t>.</w:t>
      </w:r>
    </w:p>
    <w:p w14:paraId="109FF29C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14:paraId="632B080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upozorňovat kupujícího včas na všechny hrozící vady svého plnění, jakož i poskytovat kupujícímu veškeré informace, které jsou pro plnění Smlouvy nezbytné.</w:t>
      </w:r>
    </w:p>
    <w:p w14:paraId="04E0386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lastRenderedPageBreak/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14:paraId="28E0C047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14:paraId="176358B2" w14:textId="6E72FDAD" w:rsidR="003479E7" w:rsidRDefault="00771955" w:rsidP="003479E7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14:paraId="62E4ECC0" w14:textId="77777777" w:rsidR="003479E7" w:rsidRPr="003479E7" w:rsidRDefault="003479E7" w:rsidP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dodání zboží a veškeré činnosti související s plněním této Smlouvy bude provádět za provozu objektu budovy kupujícího na adrese Mánesova 1453/75, 120 56 Praha 2.</w:t>
      </w:r>
    </w:p>
    <w:p w14:paraId="73D3D980" w14:textId="508A3096" w:rsidR="003479E7" w:rsidRPr="003479E7" w:rsidRDefault="003479E7" w:rsidP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v průběhu plnění této Smlouvy bude dodržovat následující:</w:t>
      </w:r>
    </w:p>
    <w:p w14:paraId="045767A7" w14:textId="77777777" w:rsidR="003479E7" w:rsidRPr="003479E7" w:rsidRDefault="003479E7" w:rsidP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 xml:space="preserve">Veškeré činnosti související s plněním této Smlouvy nesmí narušit chod Ústavu zemědělské ekonomiky a informací. </w:t>
      </w:r>
    </w:p>
    <w:p w14:paraId="6A3EF755" w14:textId="37B6C489" w:rsidR="003479E7" w:rsidRPr="003479E7" w:rsidRDefault="003479E7" w:rsidP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>Do budovy kupujícího je možný přístup v pracovní dny od 6:00 hod do 2</w:t>
      </w:r>
      <w:r w:rsidR="00A30886">
        <w:t>0</w:t>
      </w:r>
      <w:r>
        <w:t>:</w:t>
      </w:r>
      <w:r w:rsidR="00A30886">
        <w:t>45</w:t>
      </w:r>
      <w:r>
        <w:t xml:space="preserve"> hod., v této době je přítomen zaměstnanec ostrahy. Mimo tuto dobu je budova kupujícího zabezpečena elektronicky s napojením na pult centrální ochrany. V případě prací mimo tuto dobu, kupující na základě dohody s prodávajícím zajistí zabezpečení přístupu do budovy kupujícího.</w:t>
      </w:r>
    </w:p>
    <w:p w14:paraId="08C92B9D" w14:textId="2874C1B6" w:rsidR="003479E7" w:rsidRDefault="003479E7" w:rsidP="003479E7">
      <w:pPr>
        <w:ind w:left="1560" w:hanging="709"/>
        <w:jc w:val="both"/>
        <w:rPr>
          <w:sz w:val="22"/>
          <w:szCs w:val="22"/>
        </w:rPr>
      </w:pPr>
      <w:r w:rsidRPr="003479E7">
        <w:rPr>
          <w:rFonts w:ascii="Arial" w:hAnsi="Arial" w:cs="Arial"/>
          <w:sz w:val="22"/>
          <w:szCs w:val="22"/>
        </w:rPr>
        <w:t>6.16</w:t>
      </w:r>
      <w:r>
        <w:tab/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je povinen zajistit, aby všechny osoby, které se na jeho </w:t>
      </w:r>
      <w:r>
        <w:rPr>
          <w:rFonts w:asciiTheme="minorHAnsi" w:hAnsiTheme="minorHAnsi" w:cstheme="minorHAnsi"/>
          <w:sz w:val="22"/>
          <w:szCs w:val="22"/>
        </w:rPr>
        <w:t>straně podílejí na plnění této S</w:t>
      </w:r>
      <w:r w:rsidRPr="003479E7">
        <w:rPr>
          <w:rFonts w:asciiTheme="minorHAnsi" w:hAnsiTheme="minorHAnsi" w:cstheme="minorHAnsi"/>
          <w:sz w:val="22"/>
          <w:szCs w:val="22"/>
        </w:rPr>
        <w:t xml:space="preserve">mlouvy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 xml:space="preserve"> dodržovaly veškeré bezpečnostní a provozní předpisy, předpisy v oblasti požární ochrany, bezpečnosti práce a ochrany majetku.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odpovídá za přijetí přiměřených opatření zabraňujících škodám na majetku nebo pracovním úrazům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>.</w:t>
      </w:r>
    </w:p>
    <w:p w14:paraId="355E226E" w14:textId="6C8A2D47" w:rsidR="00771955" w:rsidRPr="00D66EB3" w:rsidRDefault="00504C17" w:rsidP="00771955">
      <w:pPr>
        <w:pStyle w:val="RLlneksmlouv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PRÁVA A POVINNOSTI KUPUJÍCÍHO, AKCEPTACE ZBOŽÍ</w:t>
      </w:r>
    </w:p>
    <w:p w14:paraId="775BA5D5" w14:textId="2AC05B3D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>Kupující je povinen zaplatit prodávajícímu kupní cenu na základě faktury vystavené prodávajícím a v termínu splatnosti určeném Smlouvou.</w:t>
      </w:r>
    </w:p>
    <w:p w14:paraId="11F5CE5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</w:t>
      </w:r>
      <w:r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14:paraId="61FCD803" w14:textId="77777777" w:rsidR="00186576" w:rsidRDefault="00771955" w:rsidP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 není povinen dodané zboží převzít, pouze pokud neodpovídá kvalitativně, druhově či množstvím požadavkům stanoveným touto Smlouvou, neodpovídá stanovený způsob balení nebo je obal poškozen.</w:t>
      </w:r>
    </w:p>
    <w:p w14:paraId="08AE1A0E" w14:textId="76C06F06" w:rsidR="00186576" w:rsidRPr="00186576" w:rsidRDefault="00186576" w:rsidP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>Zboží bude po jeho předání podléhat akceptačnímu řízení ze strany kupujícího. Vzor předávacího – akceptačního protokolu tvoří nedílnou přílohu č. 3 této Smlouvy.</w:t>
      </w:r>
    </w:p>
    <w:p w14:paraId="64FDAE42" w14:textId="2B33CA24" w:rsidR="00186576" w:rsidRPr="00186576" w:rsidRDefault="00186576" w:rsidP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>Kupující nejpozději do 5-ti pracovních dnů po provedení š</w:t>
      </w:r>
      <w:r>
        <w:rPr>
          <w:lang w:eastAsia="en-US"/>
        </w:rPr>
        <w:t xml:space="preserve">kolení zaměstnanců kupujícího podle </w:t>
      </w:r>
      <w:r w:rsidR="000717A2">
        <w:rPr>
          <w:lang w:eastAsia="en-US"/>
        </w:rPr>
        <w:t>odst</w:t>
      </w:r>
      <w:r>
        <w:rPr>
          <w:lang w:eastAsia="en-US"/>
        </w:rPr>
        <w:t xml:space="preserve">. 5.1 Smlouvy </w:t>
      </w:r>
      <w:r>
        <w:t xml:space="preserve">provede akceptační řízení. Předmětem akceptačního řízení bude ověření, zda zboží odpovídá požadavkům kupujícího dle této smlouvy a jeho výsledkem bude jeden z následujících závěrů, který kupující uvede na </w:t>
      </w:r>
      <w:r w:rsidR="007336BA">
        <w:t>předávacím – akceptačním</w:t>
      </w:r>
      <w:r>
        <w:t xml:space="preserve"> protokolu vypracovaném prodávajícím:</w:t>
      </w:r>
    </w:p>
    <w:p w14:paraId="2B465124" w14:textId="164595DA" w:rsidR="00186576" w:rsidRDefault="00186576" w:rsidP="00504C17">
      <w:pPr>
        <w:pStyle w:val="RLTextlnkuslovan"/>
        <w:numPr>
          <w:ilvl w:val="0"/>
          <w:numId w:val="0"/>
        </w:numPr>
        <w:ind w:left="2268" w:hanging="850"/>
      </w:pPr>
      <w:r w:rsidRPr="00186576">
        <w:rPr>
          <w:rFonts w:ascii="Arial" w:hAnsi="Arial" w:cs="Arial"/>
        </w:rPr>
        <w:t>7.5.1</w:t>
      </w:r>
      <w:r>
        <w:t>  </w:t>
      </w:r>
      <w:r w:rsidR="00504C17">
        <w:t xml:space="preserve">    </w:t>
      </w:r>
      <w:r>
        <w:t xml:space="preserve">„Akceptováno bez výhrad“ – zboží zcela odpovídá požadavkům kupujícího a je </w:t>
      </w:r>
      <w:r w:rsidR="00504C17">
        <w:t xml:space="preserve"> </w:t>
      </w:r>
      <w:r>
        <w:t>považováno za bezvadné.</w:t>
      </w:r>
    </w:p>
    <w:p w14:paraId="14E13B56" w14:textId="77777777" w:rsidR="00504C17" w:rsidRDefault="00186576" w:rsidP="00504C17">
      <w:pPr>
        <w:pStyle w:val="RLTextlnkuslovan"/>
        <w:numPr>
          <w:ilvl w:val="2"/>
          <w:numId w:val="48"/>
        </w:numPr>
      </w:pPr>
      <w:r>
        <w:lastRenderedPageBreak/>
        <w:t xml:space="preserve"> „Akceptováno částečně, s výhradami“ – při plnění nebyly naplněny všechny požadavky kupujícího. Nesplněné požadavky budou uvedeny na akceptačním protokolu. Zboží v tomto případě není považováno za </w:t>
      </w:r>
      <w:r w:rsidR="00504C17">
        <w:t>bezvadné</w:t>
      </w:r>
      <w:r>
        <w:t xml:space="preserve"> a </w:t>
      </w:r>
      <w:r w:rsidR="00504C17">
        <w:t>prodávající</w:t>
      </w:r>
      <w:r>
        <w:t xml:space="preserve"> se zavazuje nedostatky uvedené v akceptačním protokolu odstranit nejpozději do </w:t>
      </w:r>
      <w:r w:rsidR="00504C17">
        <w:t>5-ti</w:t>
      </w:r>
      <w:r>
        <w:t xml:space="preserve"> pracovních dnů, případně v termínu, na kterém se smluvní strany dohodnou, bude-li shora uvedený termín zjevně nepřiměřený. Nedojde-li ve shora uvedeném termínu k odstranění uvedených nedostatků, je </w:t>
      </w:r>
      <w:r w:rsidR="00504C17">
        <w:t>kupující</w:t>
      </w:r>
      <w:r>
        <w:t xml:space="preserve"> oprávněn od </w:t>
      </w:r>
      <w:r w:rsidR="00504C17">
        <w:t>S</w:t>
      </w:r>
      <w:r>
        <w:t>mlouvy odstoupit.</w:t>
      </w:r>
    </w:p>
    <w:p w14:paraId="16909176" w14:textId="63BFB92C" w:rsidR="00504C17" w:rsidRDefault="00186576" w:rsidP="00504C17">
      <w:pPr>
        <w:pStyle w:val="RLTextlnkuslovan"/>
        <w:numPr>
          <w:ilvl w:val="2"/>
          <w:numId w:val="48"/>
        </w:numPr>
      </w:pPr>
      <w:r>
        <w:t xml:space="preserve">„Neakceptováno“ – </w:t>
      </w:r>
      <w:r w:rsidR="00504C17">
        <w:t>dodané zboží</w:t>
      </w:r>
      <w:r>
        <w:t xml:space="preserve"> je zcela nedostatečné a v celém rozsahu neodpovídá požadavkům objednatele. Nejzásadnější nedostatky/vady budou uvedeny v akceptačním protokolu. </w:t>
      </w:r>
      <w:r w:rsidR="00504C17">
        <w:t>Zboží</w:t>
      </w:r>
      <w:r>
        <w:t xml:space="preserve"> v tomto případě není považováno za </w:t>
      </w:r>
      <w:r w:rsidR="00504C17">
        <w:t>bezvadné</w:t>
      </w:r>
      <w:r>
        <w:t xml:space="preserve"> a </w:t>
      </w:r>
      <w:r w:rsidR="00504C17">
        <w:t>kupující</w:t>
      </w:r>
      <w:r>
        <w:t xml:space="preserve"> je</w:t>
      </w:r>
      <w:r w:rsidR="00504C17">
        <w:t xml:space="preserve"> v takovém případě oprávněn od S</w:t>
      </w:r>
      <w:r>
        <w:t xml:space="preserve">mlouvy odstoupit či zavázat </w:t>
      </w:r>
      <w:r w:rsidR="00504C17">
        <w:t>prodávajícího</w:t>
      </w:r>
      <w:r>
        <w:t xml:space="preserve"> </w:t>
      </w:r>
      <w:r w:rsidR="00504C17">
        <w:t>k odstranění vad zboží</w:t>
      </w:r>
      <w:r>
        <w:t xml:space="preserve">, a to nejpozději do termínu stanoveném </w:t>
      </w:r>
      <w:r w:rsidR="00504C17">
        <w:t>kupujícím</w:t>
      </w:r>
      <w:r>
        <w:t xml:space="preserve"> v akceptačním protokolu. Nedojde-li ve shora uvedeném termínu </w:t>
      </w:r>
      <w:r w:rsidR="00504C17">
        <w:t>k odstranění uvedených nedostatků, je kupující oprávněn od Smlouvy odstoupit.</w:t>
      </w:r>
    </w:p>
    <w:p w14:paraId="1656A0FB" w14:textId="0B0D698D" w:rsidR="00504C17" w:rsidRDefault="00504C17" w:rsidP="00504C17">
      <w:pPr>
        <w:pStyle w:val="RLTextlnkuslovan"/>
        <w:numPr>
          <w:ilvl w:val="0"/>
          <w:numId w:val="0"/>
        </w:numPr>
        <w:ind w:left="1418" w:hanging="709"/>
      </w:pPr>
      <w:r w:rsidRPr="00504C17">
        <w:rPr>
          <w:rFonts w:ascii="Arial" w:hAnsi="Arial" w:cs="Arial"/>
        </w:rPr>
        <w:t>7.6</w:t>
      </w:r>
      <w:r>
        <w:t xml:space="preserve"> </w:t>
      </w:r>
      <w:r>
        <w:tab/>
        <w:t>Potvrzením akceptačního protokolu kupujícím se závěrem „Akceptováno bez výhrad“ se zboží považuje za bezvadné k okamžiku jeho předání. V případě potvrzení akceptačního protokolu kupujícím se závěrem „Akceptováno částečně, s výhradami“ či „Neakceptováno“, kdy bylo zboží vráceno k odstranění nedostatků, se plnění Smlouvy považuje za dokončené až k okamžiku předání zboží s následným akceptačním závěrem „Akceptováno bez výhrad“.</w:t>
      </w:r>
    </w:p>
    <w:p w14:paraId="0AC0D5E1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PŘECHOD VLASTNICTVÍ A NEBEZPEČÍ ŠKODY</w:t>
      </w:r>
    </w:p>
    <w:p w14:paraId="22D9CF70" w14:textId="218722CC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Vlastnictví ke zboží dodanému na základě této Smlouvy </w:t>
      </w:r>
      <w:r w:rsidR="00CB5F79" w:rsidRPr="00D66EB3">
        <w:rPr>
          <w:rFonts w:asciiTheme="minorHAnsi" w:hAnsiTheme="minorHAnsi" w:cstheme="minorHAnsi"/>
          <w:szCs w:val="22"/>
        </w:rPr>
        <w:t>přechází na </w:t>
      </w:r>
      <w:r w:rsidRPr="00D66EB3">
        <w:rPr>
          <w:rFonts w:asciiTheme="minorHAnsi" w:hAnsiTheme="minorHAnsi" w:cstheme="minorHAnsi"/>
          <w:szCs w:val="22"/>
        </w:rPr>
        <w:t xml:space="preserve">kupujícího okamžikem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 Tímto okamžikem taktéž přechází na kupujícího nebezpečí škody na dodaném zboží.</w:t>
      </w:r>
      <w:r w:rsidR="0047188B">
        <w:rPr>
          <w:rFonts w:asciiTheme="minorHAnsi" w:hAnsiTheme="minorHAnsi" w:cstheme="minorHAnsi"/>
          <w:szCs w:val="22"/>
        </w:rPr>
        <w:t xml:space="preserve"> </w:t>
      </w:r>
    </w:p>
    <w:p w14:paraId="18F7C618" w14:textId="73A47922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7477485A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12" w:name="_Ref357095344"/>
      <w:r w:rsidRPr="00D66EB3">
        <w:rPr>
          <w:rFonts w:asciiTheme="minorHAnsi" w:hAnsiTheme="minorHAnsi" w:cstheme="minorHAnsi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2"/>
    </w:p>
    <w:p w14:paraId="1F1FA965" w14:textId="032049F4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Prodávající rovněž odpovídá za jakoukoli vadu, jež vznikne po okamžiku uvedeném v odstavci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_Ref357095344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C43622" w:rsidRPr="00C43622">
        <w:rPr>
          <w:rFonts w:asciiTheme="minorHAnsi" w:hAnsiTheme="minorHAnsi" w:cstheme="minorHAnsi"/>
          <w:szCs w:val="22"/>
        </w:rPr>
        <w:t>8.3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  <w:szCs w:val="22"/>
        </w:rPr>
        <w:t xml:space="preserve"> tohoto článku, jestliže je způsobena porušením povinností prodávajícího.</w:t>
      </w:r>
    </w:p>
    <w:p w14:paraId="008884C6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VADY ZBOŽÍ A ZÁRUČNÍ DOBA</w:t>
      </w:r>
    </w:p>
    <w:p w14:paraId="1116E7D3" w14:textId="41F28C2B" w:rsidR="0054547A" w:rsidRPr="003E1970" w:rsidRDefault="00771955" w:rsidP="0054547A">
      <w:pPr>
        <w:pStyle w:val="RLTextlnkuslovan"/>
        <w:rPr>
          <w:rFonts w:asciiTheme="minorHAnsi" w:hAnsiTheme="minorHAnsi" w:cstheme="minorHAnsi"/>
        </w:rPr>
      </w:pPr>
      <w:bookmarkStart w:id="13" w:name="_Ref368041451"/>
      <w:bookmarkStart w:id="14" w:name="_Ref384315824"/>
      <w:bookmarkStart w:id="15" w:name="_Ref384318431"/>
      <w:r w:rsidRPr="00146052">
        <w:rPr>
          <w:rFonts w:asciiTheme="minorHAnsi" w:hAnsiTheme="minorHAnsi" w:cstheme="minorHAnsi"/>
        </w:rPr>
        <w:t xml:space="preserve">Prodávající poskytuje na zboží záruku za jakost v délce </w:t>
      </w:r>
      <w:r w:rsidR="00BA6B30" w:rsidRPr="00BA6B30">
        <w:rPr>
          <w:rFonts w:asciiTheme="minorHAnsi" w:hAnsiTheme="minorHAnsi" w:cstheme="minorHAnsi"/>
          <w:bCs/>
        </w:rPr>
        <w:t>minimálně</w:t>
      </w:r>
      <w:r w:rsidR="006F2A6F">
        <w:rPr>
          <w:rFonts w:asciiTheme="minorHAnsi" w:hAnsiTheme="minorHAnsi" w:cstheme="minorHAnsi"/>
          <w:bCs/>
        </w:rPr>
        <w:t xml:space="preserve"> </w:t>
      </w:r>
      <w:r w:rsidR="00BB0CFF">
        <w:rPr>
          <w:rFonts w:asciiTheme="minorHAnsi" w:hAnsiTheme="minorHAnsi" w:cstheme="minorHAnsi"/>
          <w:b/>
        </w:rPr>
        <w:t>60</w:t>
      </w:r>
      <w:r w:rsidR="00BB0CFF" w:rsidRPr="00146052">
        <w:rPr>
          <w:rFonts w:asciiTheme="minorHAnsi" w:hAnsiTheme="minorHAnsi" w:cstheme="minorHAnsi"/>
          <w:b/>
        </w:rPr>
        <w:t xml:space="preserve"> </w:t>
      </w:r>
      <w:r w:rsidR="003909CF">
        <w:rPr>
          <w:rFonts w:asciiTheme="minorHAnsi" w:hAnsiTheme="minorHAnsi" w:cstheme="minorHAnsi"/>
          <w:b/>
        </w:rPr>
        <w:t xml:space="preserve">(šedesát) </w:t>
      </w:r>
      <w:r w:rsidR="005635F5" w:rsidRPr="00146052">
        <w:rPr>
          <w:rFonts w:asciiTheme="minorHAnsi" w:hAnsiTheme="minorHAnsi" w:cstheme="minorHAnsi"/>
          <w:b/>
        </w:rPr>
        <w:t>měsíců</w:t>
      </w:r>
      <w:r w:rsidR="005635F5" w:rsidRPr="00146052">
        <w:rPr>
          <w:rFonts w:asciiTheme="minorHAnsi" w:hAnsiTheme="minorHAnsi" w:cstheme="minorHAnsi"/>
        </w:rPr>
        <w:t xml:space="preserve"> </w:t>
      </w:r>
      <w:r w:rsidRPr="00146052">
        <w:rPr>
          <w:rFonts w:asciiTheme="minorHAnsi" w:hAnsiTheme="minorHAnsi" w:cstheme="minorHAnsi"/>
        </w:rPr>
        <w:t>a v této záruční době se zavazuje poskytovat služ</w:t>
      </w:r>
      <w:r w:rsidR="008C092D" w:rsidRPr="00146052">
        <w:rPr>
          <w:rFonts w:asciiTheme="minorHAnsi" w:hAnsiTheme="minorHAnsi" w:cstheme="minorHAnsi"/>
        </w:rPr>
        <w:t>by bezplatného odstraňování vad </w:t>
      </w:r>
      <w:r w:rsidRPr="00146052">
        <w:rPr>
          <w:rFonts w:asciiTheme="minorHAnsi" w:hAnsiTheme="minorHAnsi" w:cstheme="minorHAnsi"/>
        </w:rPr>
        <w:t xml:space="preserve">(dále také jen „záruční servis“). Záruční doba počíná běžet ode dne převzetí zboží oprávněným zaměstnancem </w:t>
      </w:r>
      <w:r w:rsidR="0054547A">
        <w:rPr>
          <w:rFonts w:asciiTheme="minorHAnsi" w:hAnsiTheme="minorHAnsi" w:cstheme="minorHAnsi"/>
        </w:rPr>
        <w:t xml:space="preserve">kupujícího </w:t>
      </w:r>
      <w:r w:rsidRPr="00146052">
        <w:rPr>
          <w:rFonts w:asciiTheme="minorHAnsi" w:hAnsiTheme="minorHAnsi" w:cstheme="minorHAnsi"/>
        </w:rPr>
        <w:t>v místě plnění</w:t>
      </w:r>
      <w:bookmarkEnd w:id="13"/>
      <w:r w:rsidRPr="00146052">
        <w:rPr>
          <w:rFonts w:asciiTheme="minorHAnsi" w:hAnsiTheme="minorHAnsi" w:cstheme="minorHAnsi"/>
        </w:rPr>
        <w:t>.</w:t>
      </w:r>
      <w:bookmarkEnd w:id="14"/>
      <w:r w:rsidRPr="00146052">
        <w:rPr>
          <w:rFonts w:asciiTheme="minorHAnsi" w:hAnsiTheme="minorHAnsi" w:cstheme="minorHAnsi"/>
        </w:rPr>
        <w:t xml:space="preserve"> </w:t>
      </w:r>
      <w:r w:rsidR="0054547A" w:rsidRPr="006032B3">
        <w:rPr>
          <w:rFonts w:asciiTheme="minorHAnsi" w:hAnsiTheme="minorHAnsi" w:cstheme="minorHAnsi"/>
          <w:b/>
          <w:bCs/>
        </w:rPr>
        <w:t>Maximální doba odezvy</w:t>
      </w:r>
      <w:r w:rsidR="0054547A" w:rsidRPr="003E1970">
        <w:rPr>
          <w:rFonts w:asciiTheme="minorHAnsi" w:hAnsiTheme="minorHAnsi" w:cstheme="minorHAnsi"/>
        </w:rPr>
        <w:t xml:space="preserve"> na požadavek </w:t>
      </w:r>
      <w:r w:rsidR="0054547A">
        <w:rPr>
          <w:rFonts w:asciiTheme="minorHAnsi" w:hAnsiTheme="minorHAnsi" w:cstheme="minorHAnsi"/>
        </w:rPr>
        <w:t>k</w:t>
      </w:r>
      <w:r w:rsidR="0054547A" w:rsidRPr="003E1970">
        <w:rPr>
          <w:rFonts w:asciiTheme="minorHAnsi" w:hAnsiTheme="minorHAnsi" w:cstheme="minorHAnsi"/>
        </w:rPr>
        <w:t xml:space="preserve">upujícího v rámci </w:t>
      </w:r>
      <w:r w:rsidR="0054547A">
        <w:rPr>
          <w:rFonts w:asciiTheme="minorHAnsi" w:hAnsiTheme="minorHAnsi" w:cstheme="minorHAnsi"/>
        </w:rPr>
        <w:t>z</w:t>
      </w:r>
      <w:r w:rsidR="0054547A" w:rsidRPr="003E1970">
        <w:rPr>
          <w:rFonts w:asciiTheme="minorHAnsi" w:hAnsiTheme="minorHAnsi" w:cstheme="minorHAnsi"/>
        </w:rPr>
        <w:t xml:space="preserve">áručního servisu činí </w:t>
      </w:r>
      <w:r w:rsidR="0054547A" w:rsidRPr="006032B3">
        <w:rPr>
          <w:rFonts w:asciiTheme="minorHAnsi" w:hAnsiTheme="minorHAnsi" w:cstheme="minorHAnsi"/>
          <w:b/>
          <w:bCs/>
        </w:rPr>
        <w:t xml:space="preserve">1 (jeden) pracovní den (NBD – </w:t>
      </w:r>
      <w:proofErr w:type="spellStart"/>
      <w:r w:rsidR="0054547A" w:rsidRPr="006032B3">
        <w:rPr>
          <w:rFonts w:asciiTheme="minorHAnsi" w:hAnsiTheme="minorHAnsi" w:cstheme="minorHAnsi"/>
          <w:b/>
          <w:bCs/>
        </w:rPr>
        <w:t>next</w:t>
      </w:r>
      <w:proofErr w:type="spellEnd"/>
      <w:r w:rsidR="0054547A" w:rsidRPr="006032B3">
        <w:rPr>
          <w:rFonts w:asciiTheme="minorHAnsi" w:hAnsiTheme="minorHAnsi" w:cstheme="minorHAnsi"/>
          <w:b/>
          <w:bCs/>
        </w:rPr>
        <w:t xml:space="preserve"> business </w:t>
      </w:r>
      <w:proofErr w:type="spellStart"/>
      <w:r w:rsidR="0054547A" w:rsidRPr="006032B3">
        <w:rPr>
          <w:rFonts w:asciiTheme="minorHAnsi" w:hAnsiTheme="minorHAnsi" w:cstheme="minorHAnsi"/>
          <w:b/>
          <w:bCs/>
        </w:rPr>
        <w:t>day</w:t>
      </w:r>
      <w:proofErr w:type="spellEnd"/>
      <w:r w:rsidR="0054547A" w:rsidRPr="006032B3">
        <w:rPr>
          <w:rFonts w:asciiTheme="minorHAnsi" w:hAnsiTheme="minorHAnsi" w:cstheme="minorHAnsi"/>
          <w:b/>
          <w:bCs/>
        </w:rPr>
        <w:t>)</w:t>
      </w:r>
      <w:r w:rsidR="0054547A" w:rsidRPr="003E1970">
        <w:rPr>
          <w:rFonts w:asciiTheme="minorHAnsi" w:hAnsiTheme="minorHAnsi" w:cstheme="minorHAnsi"/>
        </w:rPr>
        <w:t xml:space="preserve">. Odezvou na požadavek se rozumí zaevidování požadavku </w:t>
      </w:r>
      <w:r w:rsidR="0054547A">
        <w:rPr>
          <w:rFonts w:asciiTheme="minorHAnsi" w:hAnsiTheme="minorHAnsi" w:cstheme="minorHAnsi"/>
        </w:rPr>
        <w:t>k</w:t>
      </w:r>
      <w:r w:rsidR="0054547A" w:rsidRPr="003E1970">
        <w:rPr>
          <w:rFonts w:asciiTheme="minorHAnsi" w:hAnsiTheme="minorHAnsi" w:cstheme="minorHAnsi"/>
        </w:rPr>
        <w:t xml:space="preserve">upujícího ze strany </w:t>
      </w:r>
      <w:r w:rsidR="0054547A">
        <w:rPr>
          <w:rFonts w:asciiTheme="minorHAnsi" w:hAnsiTheme="minorHAnsi" w:cstheme="minorHAnsi"/>
        </w:rPr>
        <w:t>p</w:t>
      </w:r>
      <w:r w:rsidR="0054547A" w:rsidRPr="003E1970">
        <w:rPr>
          <w:rFonts w:asciiTheme="minorHAnsi" w:hAnsiTheme="minorHAnsi" w:cstheme="minorHAnsi"/>
        </w:rPr>
        <w:t xml:space="preserve">rodávajícího a stanovení termínu jeho řešení na základě dohody s </w:t>
      </w:r>
      <w:r w:rsidR="0054547A">
        <w:rPr>
          <w:rFonts w:asciiTheme="minorHAnsi" w:hAnsiTheme="minorHAnsi" w:cstheme="minorHAnsi"/>
        </w:rPr>
        <w:t>k</w:t>
      </w:r>
      <w:r w:rsidR="0054547A" w:rsidRPr="003E1970">
        <w:rPr>
          <w:rFonts w:asciiTheme="minorHAnsi" w:hAnsiTheme="minorHAnsi" w:cstheme="minorHAnsi"/>
        </w:rPr>
        <w:t xml:space="preserve">upujícím, nejdéle však tak, aby </w:t>
      </w:r>
      <w:r w:rsidR="0054547A" w:rsidRPr="006032B3">
        <w:rPr>
          <w:rFonts w:asciiTheme="minorHAnsi" w:hAnsiTheme="minorHAnsi" w:cstheme="minorHAnsi"/>
          <w:b/>
          <w:bCs/>
        </w:rPr>
        <w:t xml:space="preserve">požadavek kupujícího na odstranění vad byl vyřešen </w:t>
      </w:r>
      <w:r w:rsidR="0054547A">
        <w:rPr>
          <w:rFonts w:asciiTheme="minorHAnsi" w:hAnsiTheme="minorHAnsi" w:cstheme="minorHAnsi"/>
          <w:b/>
          <w:bCs/>
        </w:rPr>
        <w:t xml:space="preserve">a vady odstraněny </w:t>
      </w:r>
      <w:r w:rsidR="0054547A" w:rsidRPr="006032B3">
        <w:rPr>
          <w:rFonts w:asciiTheme="minorHAnsi" w:hAnsiTheme="minorHAnsi" w:cstheme="minorHAnsi"/>
          <w:b/>
          <w:bCs/>
        </w:rPr>
        <w:t xml:space="preserve">do </w:t>
      </w:r>
      <w:r w:rsidR="0054547A" w:rsidRPr="006032B3">
        <w:rPr>
          <w:rFonts w:asciiTheme="minorHAnsi" w:hAnsiTheme="minorHAnsi" w:cstheme="minorHAnsi"/>
          <w:b/>
          <w:bCs/>
        </w:rPr>
        <w:lastRenderedPageBreak/>
        <w:t>2 (dvou) pracovních dnů</w:t>
      </w:r>
      <w:r w:rsidR="0054547A" w:rsidRPr="003E1970">
        <w:rPr>
          <w:rFonts w:asciiTheme="minorHAnsi" w:hAnsiTheme="minorHAnsi" w:cstheme="minorHAnsi"/>
        </w:rPr>
        <w:t xml:space="preserve"> ode dne jeho oznámení </w:t>
      </w:r>
      <w:r w:rsidR="0054547A">
        <w:rPr>
          <w:rFonts w:asciiTheme="minorHAnsi" w:hAnsiTheme="minorHAnsi" w:cstheme="minorHAnsi"/>
        </w:rPr>
        <w:t>p</w:t>
      </w:r>
      <w:r w:rsidR="0054547A" w:rsidRPr="003E1970">
        <w:rPr>
          <w:rFonts w:asciiTheme="minorHAnsi" w:hAnsiTheme="minorHAnsi" w:cstheme="minorHAnsi"/>
        </w:rPr>
        <w:t>rodávajícímu.“</w:t>
      </w:r>
      <w:r w:rsidR="0054547A" w:rsidRPr="00543BE9">
        <w:rPr>
          <w:rFonts w:asciiTheme="minorHAnsi" w:hAnsiTheme="minorHAnsi" w:cstheme="minorHAnsi"/>
        </w:rPr>
        <w:t xml:space="preserve"> </w:t>
      </w:r>
      <w:r w:rsidR="0054547A" w:rsidRPr="00D66EB3">
        <w:rPr>
          <w:rFonts w:asciiTheme="minorHAnsi" w:hAnsiTheme="minorHAnsi" w:cstheme="minorHAnsi"/>
        </w:rPr>
        <w:t>Záruční servis bude poskytován osobami, které jsou výrobcem dodávaného zboží k poskytování tohoto servisu certifikovány, a to v místě plnění uvedeném v čl. 5. Smlouvy.</w:t>
      </w:r>
    </w:p>
    <w:bookmarkEnd w:id="15"/>
    <w:p w14:paraId="63AD1730" w14:textId="433B82C6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odst.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_Ref384315824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C43622">
        <w:rPr>
          <w:rFonts w:asciiTheme="minorHAnsi" w:hAnsiTheme="minorHAnsi" w:cstheme="minorHAnsi"/>
        </w:rPr>
        <w:t>9.1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</w:rPr>
        <w:t xml:space="preserve"> Smlouvy, a to minimálně 2 </w:t>
      </w:r>
      <w:r w:rsidR="00B947AE">
        <w:rPr>
          <w:rFonts w:asciiTheme="minorHAnsi" w:hAnsiTheme="minorHAnsi" w:cstheme="minorHAnsi"/>
        </w:rPr>
        <w:t xml:space="preserve">(dva) </w:t>
      </w:r>
      <w:r w:rsidRPr="00D66EB3">
        <w:rPr>
          <w:rFonts w:asciiTheme="minorHAnsi" w:hAnsiTheme="minorHAnsi" w:cstheme="minorHAnsi"/>
        </w:rPr>
        <w:t>roky od jejího skončení. Tímto ustanovením není dotčena povinnost prodávajícího poskytovat kupujícímu záruční servis dle odst. 9.1 v plném rozsahu.</w:t>
      </w:r>
    </w:p>
    <w:p w14:paraId="025F8B25" w14:textId="6EE3DA91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kupující zjistí, že zboží má vady, je povinen bez zbytečného od</w:t>
      </w:r>
      <w:r w:rsidR="005635F5">
        <w:rPr>
          <w:rFonts w:asciiTheme="minorHAnsi" w:hAnsiTheme="minorHAnsi" w:cstheme="minorHAnsi"/>
          <w:szCs w:val="22"/>
        </w:rPr>
        <w:t xml:space="preserve">kladu, nejpozději však do </w:t>
      </w:r>
      <w:r w:rsidR="00711761">
        <w:rPr>
          <w:rFonts w:asciiTheme="minorHAnsi" w:hAnsiTheme="minorHAnsi" w:cstheme="minorHAnsi"/>
          <w:szCs w:val="22"/>
        </w:rPr>
        <w:t>5 (</w:t>
      </w:r>
      <w:r w:rsidR="005635F5">
        <w:rPr>
          <w:rFonts w:asciiTheme="minorHAnsi" w:hAnsiTheme="minorHAnsi" w:cstheme="minorHAnsi"/>
          <w:szCs w:val="22"/>
        </w:rPr>
        <w:t>pěti</w:t>
      </w:r>
      <w:r w:rsidR="00711761">
        <w:rPr>
          <w:rFonts w:asciiTheme="minorHAnsi" w:hAnsiTheme="minorHAnsi" w:cstheme="minorHAnsi"/>
          <w:szCs w:val="22"/>
        </w:rPr>
        <w:t>)</w:t>
      </w:r>
      <w:r w:rsidR="005635F5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pracovních dnů poté, kdy kupující, vady zjistil, podat prodávajícímu o těchto vadách zprávu, a to písemně, e-mailem či faxem. Uvedené platí i pro zjevné vady zboží.</w:t>
      </w:r>
    </w:p>
    <w:p w14:paraId="2669C3D7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14:paraId="428AC7D4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16" w:name="_Ref357438136"/>
      <w:r w:rsidRPr="00D66EB3">
        <w:rPr>
          <w:rFonts w:asciiTheme="minorHAnsi" w:hAnsiTheme="minorHAnsi" w:cstheme="minorHAnsi"/>
          <w:szCs w:val="22"/>
        </w:rPr>
        <w:t>Prodávající je v rámci záručního servisu povinen odstranit vady zboží dle</w:t>
      </w:r>
      <w:r w:rsidR="0052683C" w:rsidRPr="00D66EB3">
        <w:rPr>
          <w:rFonts w:asciiTheme="minorHAnsi" w:hAnsiTheme="minorHAnsi" w:cstheme="minorHAnsi"/>
          <w:szCs w:val="22"/>
        </w:rPr>
        <w:t> </w:t>
      </w:r>
      <w:r w:rsidR="00EA3BBD" w:rsidRPr="00D66EB3">
        <w:rPr>
          <w:rFonts w:asciiTheme="minorHAnsi" w:hAnsiTheme="minorHAnsi" w:cstheme="minorHAnsi"/>
          <w:szCs w:val="22"/>
        </w:rPr>
        <w:t>odst. 9.1</w:t>
      </w:r>
      <w:r w:rsidRPr="00D66EB3">
        <w:rPr>
          <w:rFonts w:asciiTheme="minorHAnsi" w:hAnsiTheme="minorHAnsi" w:cstheme="minorHAnsi"/>
          <w:szCs w:val="22"/>
        </w:rPr>
        <w:t xml:space="preserve">. </w:t>
      </w:r>
      <w:bookmarkEnd w:id="16"/>
    </w:p>
    <w:p w14:paraId="6120EDC0" w14:textId="3426C82A" w:rsidR="0052683C" w:rsidRPr="00D66EB3" w:rsidRDefault="0052683C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strany se dohodly, že vady paměťových médií a jiných nosičů informací (dále jen „paměťová média“), která jsou součástí zboží dodaného dle této Smlouvy, Prodávající bude odstraňovat pouze v místě plnění, popř. v jiném místě určeným Kupujícím. Z důvodu ochrany dat se smluvní strany dohody, že v případech, kdy vady paměťových médií nebude možné odstranit na místě, Prodávající se zavazuje dodat v rámci záruky nová paměťová média (odpovídající kvalitativně a funkčně těm, na kterých se vyskytla vada), aniž by měl nárok na vydání vadných. V takových případech se prodávající zavazuje dodat nová paměťová média dle předchozí věty ve lhůtě 3 </w:t>
      </w:r>
      <w:r w:rsidR="00910D1F">
        <w:rPr>
          <w:rFonts w:asciiTheme="minorHAnsi" w:hAnsiTheme="minorHAnsi" w:cstheme="minorHAnsi"/>
          <w:szCs w:val="22"/>
          <w:lang w:eastAsia="en-US"/>
        </w:rPr>
        <w:t xml:space="preserve">(tří) </w:t>
      </w:r>
      <w:r w:rsidRPr="00D66EB3">
        <w:rPr>
          <w:rFonts w:asciiTheme="minorHAnsi" w:hAnsiTheme="minorHAnsi" w:cstheme="minorHAnsi"/>
          <w:szCs w:val="22"/>
          <w:lang w:eastAsia="en-US"/>
        </w:rPr>
        <w:t>pracovních dnů od odezvy na požadavek dle odst. 9.1.</w:t>
      </w:r>
    </w:p>
    <w:p w14:paraId="474DC181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14:paraId="0D055B24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Nároky z vad zboží se nedotýkají nároku kupujícího na náhradu škody nebo na smluvní pokutu.</w:t>
      </w:r>
    </w:p>
    <w:p w14:paraId="21862F6C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bookmarkStart w:id="17" w:name="_Ref369121133"/>
      <w:r w:rsidRPr="00D66EB3">
        <w:rPr>
          <w:rFonts w:asciiTheme="minorHAnsi" w:hAnsiTheme="minorHAnsi" w:cstheme="minorHAnsi"/>
          <w:szCs w:val="22"/>
        </w:rPr>
        <w:t>OCHRANA INFORMACÍ</w:t>
      </w:r>
      <w:bookmarkEnd w:id="17"/>
    </w:p>
    <w:p w14:paraId="33D616AE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Smluvní strany jsou si vědomy toho, že v rámci plnění závazků z této Smlouvy:</w:t>
      </w:r>
    </w:p>
    <w:p w14:paraId="3730DFE3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si mohou vzájemně vědomě nebo opominutím poskytnout informace, které budou považovány za důvěrné (dále jen „důvěrné informace“),</w:t>
      </w:r>
    </w:p>
    <w:p w14:paraId="6909D6A9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mohou jejich zaměstnanci a osoby v obdobném postavení získat vědomou činností druhé strany nebo i jejím opominutím přístup k důvěrným informacím druhé strany.</w:t>
      </w:r>
    </w:p>
    <w:p w14:paraId="397D115F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bookmarkStart w:id="18" w:name="_Ref202765128"/>
      <w:r w:rsidRPr="00D66EB3">
        <w:rPr>
          <w:rFonts w:asciiTheme="minorHAnsi" w:hAnsiTheme="minorHAnsi" w:cstheme="minorHAnsi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18"/>
    </w:p>
    <w:p w14:paraId="0E104CA5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bookmarkStart w:id="19" w:name="_Ref225082917"/>
      <w:r w:rsidRPr="00D66EB3">
        <w:rPr>
          <w:rFonts w:asciiTheme="minorHAnsi" w:hAnsiTheme="minorHAnsi" w:cstheme="minorHAnsi"/>
          <w:szCs w:val="22"/>
        </w:rPr>
        <w:t>Za třetí osoby podle odst. 10.2 této Smlouvy se nepovažují:</w:t>
      </w:r>
      <w:bookmarkEnd w:id="19"/>
    </w:p>
    <w:p w14:paraId="22591555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0" w:name="_Ref202766324"/>
      <w:r w:rsidRPr="00D66EB3">
        <w:rPr>
          <w:rFonts w:asciiTheme="minorHAnsi" w:hAnsiTheme="minorHAnsi" w:cstheme="minorHAnsi"/>
          <w:szCs w:val="22"/>
        </w:rPr>
        <w:t>zaměstnanci smluvních stran a osoby v obdobném postavení,</w:t>
      </w:r>
      <w:bookmarkEnd w:id="20"/>
    </w:p>
    <w:p w14:paraId="4E942AFB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1" w:name="_Ref202766325"/>
      <w:r w:rsidRPr="00D66EB3">
        <w:rPr>
          <w:rFonts w:asciiTheme="minorHAnsi" w:hAnsiTheme="minorHAnsi" w:cstheme="minorHAnsi"/>
          <w:szCs w:val="22"/>
        </w:rPr>
        <w:lastRenderedPageBreak/>
        <w:t>orgány smluvních stran a jejich členové,</w:t>
      </w:r>
      <w:bookmarkEnd w:id="21"/>
    </w:p>
    <w:p w14:paraId="2541B581" w14:textId="1422F4D6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2" w:name="_Ref202766329"/>
      <w:r w:rsidRPr="00D66EB3">
        <w:rPr>
          <w:rFonts w:asciiTheme="minorHAnsi" w:hAnsiTheme="minorHAnsi" w:cstheme="minorHAnsi"/>
          <w:szCs w:val="22"/>
        </w:rPr>
        <w:t xml:space="preserve">ve vztahu k důvěrným informacím kupujícího </w:t>
      </w:r>
      <w:r w:rsidR="005635F5">
        <w:rPr>
          <w:rFonts w:asciiTheme="minorHAnsi" w:hAnsiTheme="minorHAnsi" w:cstheme="minorHAnsi"/>
          <w:szCs w:val="22"/>
        </w:rPr>
        <w:t>pod</w:t>
      </w:r>
      <w:r w:rsidRPr="00D66EB3">
        <w:rPr>
          <w:rFonts w:asciiTheme="minorHAnsi" w:hAnsiTheme="minorHAnsi" w:cstheme="minorHAnsi"/>
          <w:szCs w:val="22"/>
        </w:rPr>
        <w:t>dodavatelé prodávajícího,</w:t>
      </w:r>
      <w:bookmarkEnd w:id="22"/>
    </w:p>
    <w:p w14:paraId="64DCD2EE" w14:textId="77777777" w:rsidR="00771955" w:rsidRPr="00D66EB3" w:rsidRDefault="00771955" w:rsidP="008F430B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0694CFBA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Bez ohledu na výše uvedená ustanovení se za důvěrné nepovažují informace, které:</w:t>
      </w:r>
    </w:p>
    <w:p w14:paraId="15F1CF31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se staly veřejně známými, aniž by jejich zveřejněním došlo k porušení závazků přijímající smluvní strany či právních předpisů,</w:t>
      </w:r>
    </w:p>
    <w:p w14:paraId="78A63C40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14:paraId="1C625EF6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jsou výsledkem postupu, při kterém k nim přijímající strana dospěje nezávisle a je to schopna doložit svými záznamy nebo důvěrnými informacemi třetí strany,</w:t>
      </w:r>
    </w:p>
    <w:p w14:paraId="04E1B2A7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mají být zpřístupněny, vyžaduje-li to zákon či jiný právní předpis včetně práva EU nebo závazné rozhodnutí oprávněného orgánu veřejné moci,</w:t>
      </w:r>
    </w:p>
    <w:p w14:paraId="618F5562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po podpisu této Smlouvy poskytne přijímající straně třetí osoba, jež není omezena v takovém nakládání s informacemi.</w:t>
      </w:r>
    </w:p>
    <w:p w14:paraId="52CB6A97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14:paraId="60C50276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bookmarkStart w:id="23" w:name="_Ref224730501"/>
      <w:r w:rsidRPr="00D66EB3">
        <w:rPr>
          <w:rFonts w:asciiTheme="minorHAnsi" w:hAnsiTheme="minorHAnsi" w:cstheme="minorHAnsi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D66EB3">
        <w:rPr>
          <w:rFonts w:asciiTheme="minorHAnsi" w:hAnsiTheme="minorHAnsi" w:cstheme="minorHAnsi"/>
        </w:rPr>
        <w:t>50.000,- Kč (slovy: padesát tisíc korun českých)</w:t>
      </w:r>
      <w:r w:rsidRPr="00D66EB3">
        <w:rPr>
          <w:rFonts w:asciiTheme="minorHAnsi" w:hAnsiTheme="minorHAnsi" w:cstheme="minorHAnsi"/>
          <w:szCs w:val="22"/>
        </w:rPr>
        <w:t xml:space="preserve"> za každé porušení takové povinnosti.</w:t>
      </w:r>
      <w:bookmarkEnd w:id="23"/>
      <w:r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bCs/>
        </w:rPr>
        <w:t>Zaplacením smluvní pokuty není dotčeno právo kupujícího na náhradu škody v plném rozsahu.</w:t>
      </w:r>
    </w:p>
    <w:p w14:paraId="00FC6062" w14:textId="77777777" w:rsidR="00776851" w:rsidRPr="00D66EB3" w:rsidRDefault="00771955" w:rsidP="0028171E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t xml:space="preserve">Ukončení účinnosti této Smlouvy z jakéhokoliv důvodu se nedotkne ustanovení tohoto článku </w:t>
      </w:r>
      <w:r w:rsidRPr="00D66EB3">
        <w:rPr>
          <w:rFonts w:asciiTheme="minorHAnsi" w:hAnsiTheme="minorHAnsi" w:cstheme="minorHAnsi"/>
        </w:rPr>
        <w:t>10</w:t>
      </w:r>
      <w:r w:rsidRPr="00D66EB3">
        <w:rPr>
          <w:rFonts w:asciiTheme="minorHAnsi" w:hAnsiTheme="minorHAnsi" w:cstheme="minorHAnsi"/>
          <w:szCs w:val="22"/>
        </w:rPr>
        <w:t xml:space="preserve"> této Smlouvy a jejich účinnost přetrvá i po ukončení účinnosti této Smlouvy.</w:t>
      </w:r>
    </w:p>
    <w:p w14:paraId="6D0A3836" w14:textId="6C2D7660" w:rsidR="00776851" w:rsidRDefault="00037F9C" w:rsidP="00037F9C">
      <w:pPr>
        <w:pStyle w:val="RLTextlnkuslovan"/>
      </w:pPr>
      <w:r>
        <w:rPr>
          <w:rFonts w:asciiTheme="minorHAnsi" w:hAnsiTheme="minorHAnsi" w:cstheme="minorHAnsi"/>
        </w:rPr>
        <w:t>Prodávající prohlašuje, že tato S</w:t>
      </w:r>
      <w:r w:rsidRPr="00037F9C">
        <w:rPr>
          <w:rFonts w:asciiTheme="minorHAnsi" w:hAnsiTheme="minorHAnsi" w:cstheme="minorHAnsi"/>
        </w:rPr>
        <w:t>mlouva neobsahuje obchodní tajemství</w:t>
      </w:r>
      <w:r>
        <w:rPr>
          <w:rFonts w:asciiTheme="minorHAnsi" w:hAnsiTheme="minorHAnsi" w:cstheme="minorHAnsi"/>
        </w:rPr>
        <w:t>.</w:t>
      </w:r>
      <w:r w:rsidRPr="00037F9C">
        <w:rPr>
          <w:rFonts w:asciiTheme="minorHAnsi" w:hAnsiTheme="minorHAnsi" w:cstheme="minorHAnsi"/>
        </w:rPr>
        <w:t xml:space="preserve"> </w:t>
      </w:r>
      <w:r w:rsidR="002D7D11" w:rsidRPr="00D66EB3">
        <w:t xml:space="preserve">Prodávající </w:t>
      </w:r>
      <w:r w:rsidR="00776851" w:rsidRPr="00D66EB3">
        <w:t xml:space="preserve">výslovně uděluje svůj souhlas k tomu, aby </w:t>
      </w:r>
      <w:r w:rsidR="002D7D11" w:rsidRPr="00D66EB3">
        <w:t>kupující</w:t>
      </w:r>
      <w:r w:rsidR="00776851" w:rsidRPr="00D66EB3">
        <w:t xml:space="preserve"> uveřejnil tuto Smlouvu včetně všech jejich dodatků a příloh v plném rozsahu v podepsané podobě </w:t>
      </w:r>
      <w:r>
        <w:t>a včetně všech údajů informací</w:t>
      </w:r>
      <w:r w:rsidRPr="00037F9C">
        <w:t xml:space="preserve">, k jejichž uveřejnění vyplývá pro </w:t>
      </w:r>
      <w:r>
        <w:t>kupujícího</w:t>
      </w:r>
      <w:r w:rsidRPr="00037F9C">
        <w:t xml:space="preserve"> povinnost dle právních předpisů.</w:t>
      </w:r>
    </w:p>
    <w:p w14:paraId="3C1B5AB1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SOUČINNOST A VZÁJEMNÁ KOMUNIKACE</w:t>
      </w:r>
    </w:p>
    <w:p w14:paraId="00730D0D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</w:t>
      </w:r>
      <w:r w:rsidRPr="00D66EB3">
        <w:rPr>
          <w:rFonts w:asciiTheme="minorHAnsi" w:hAnsiTheme="minorHAnsi" w:cstheme="minorHAnsi"/>
          <w:szCs w:val="22"/>
        </w:rPr>
        <w:t>strany se zavazují vzájemně spolupracovat a poskytovat si veškeré informace nezbytné pro řádné plnění svých závazků vyplývajících ze Smlouvy. Smluvní strany jsou povinny informovat druhou smluvní stranu o veškerých skutečnostech, které jsou nebo mohou být důležité pro řádné plnění této Smlouvy.</w:t>
      </w:r>
    </w:p>
    <w:p w14:paraId="58C8498B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NÁHRADA ŠKODY</w:t>
      </w:r>
    </w:p>
    <w:p w14:paraId="16BA3E94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14:paraId="01FF73FC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14:paraId="40113136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14:paraId="6E99B3F7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bookmarkStart w:id="24" w:name="_Ref384388788"/>
      <w:r w:rsidRPr="00D66EB3">
        <w:rPr>
          <w:rFonts w:asciiTheme="minorHAnsi" w:hAnsiTheme="minorHAnsi" w:cstheme="minorHAnsi"/>
        </w:rPr>
        <w:t>SANKCE</w:t>
      </w:r>
      <w:bookmarkEnd w:id="24"/>
    </w:p>
    <w:p w14:paraId="199A0949" w14:textId="3644D93F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V případě, že prodávající nedodrží termín </w:t>
      </w:r>
      <w:r w:rsidR="008F6A39">
        <w:rPr>
          <w:rFonts w:asciiTheme="minorHAnsi" w:hAnsiTheme="minorHAnsi" w:cstheme="minorHAnsi"/>
        </w:rPr>
        <w:t xml:space="preserve">plnění </w:t>
      </w:r>
      <w:r w:rsidR="002F7D58">
        <w:rPr>
          <w:rFonts w:asciiTheme="minorHAnsi" w:hAnsiTheme="minorHAnsi" w:cstheme="minorHAnsi"/>
        </w:rPr>
        <w:t>uvedený v </w:t>
      </w:r>
      <w:r w:rsidR="004510DE">
        <w:rPr>
          <w:rFonts w:asciiTheme="minorHAnsi" w:hAnsiTheme="minorHAnsi" w:cstheme="minorHAnsi"/>
        </w:rPr>
        <w:t>odst</w:t>
      </w:r>
      <w:r w:rsidR="002F7D58">
        <w:rPr>
          <w:rFonts w:asciiTheme="minorHAnsi" w:hAnsiTheme="minorHAnsi" w:cstheme="minorHAnsi"/>
        </w:rPr>
        <w:t>. 5.1 Smlouvy</w:t>
      </w:r>
      <w:r w:rsidR="009D7472" w:rsidRPr="009D7472">
        <w:t xml:space="preserve"> </w:t>
      </w:r>
      <w:r w:rsidR="009D7472">
        <w:t xml:space="preserve">a kupující ve smyslu odst. 5.3 této Smlouvy </w:t>
      </w:r>
      <w:r w:rsidR="009D7472" w:rsidRPr="00FC2523">
        <w:rPr>
          <w:szCs w:val="22"/>
        </w:rPr>
        <w:t>prodávajícímu</w:t>
      </w:r>
      <w:r w:rsidR="009D7472" w:rsidRPr="00D12D3D">
        <w:rPr>
          <w:szCs w:val="22"/>
        </w:rPr>
        <w:t xml:space="preserve"> bez zbytečného odkladu oznámí, že na splnění </w:t>
      </w:r>
      <w:r w:rsidR="009D7472" w:rsidRPr="00386188">
        <w:rPr>
          <w:szCs w:val="22"/>
        </w:rPr>
        <w:t>Smlouvy trvá</w:t>
      </w:r>
      <w:r w:rsidRPr="00D66EB3">
        <w:rPr>
          <w:rFonts w:asciiTheme="minorHAnsi" w:hAnsiTheme="minorHAnsi" w:cstheme="minorHAnsi"/>
        </w:rPr>
        <w:t xml:space="preserve">, je kupující je oprávněn po prodávajícím požadovat uhrazení smluvní pokuty ve výši </w:t>
      </w:r>
      <w:r w:rsidR="002F7D58">
        <w:rPr>
          <w:rFonts w:asciiTheme="minorHAnsi" w:hAnsiTheme="minorHAnsi" w:cstheme="minorHAnsi"/>
        </w:rPr>
        <w:t>20</w:t>
      </w:r>
      <w:r w:rsidR="00D23911" w:rsidRPr="00D66EB3">
        <w:rPr>
          <w:rFonts w:asciiTheme="minorHAnsi" w:hAnsiTheme="minorHAnsi" w:cstheme="minorHAnsi"/>
        </w:rPr>
        <w:t>.000</w:t>
      </w:r>
      <w:r w:rsidRPr="00D66EB3">
        <w:rPr>
          <w:rFonts w:asciiTheme="minorHAnsi" w:hAnsiTheme="minorHAnsi" w:cstheme="minorHAnsi"/>
        </w:rPr>
        <w:t xml:space="preserve">,- Kč (slovy: </w:t>
      </w:r>
      <w:r w:rsidR="002F7D58">
        <w:rPr>
          <w:rFonts w:asciiTheme="minorHAnsi" w:hAnsiTheme="minorHAnsi" w:cstheme="minorHAnsi"/>
        </w:rPr>
        <w:t xml:space="preserve">dvacet </w:t>
      </w:r>
      <w:r w:rsidR="00D23911" w:rsidRPr="00D66EB3">
        <w:rPr>
          <w:rFonts w:asciiTheme="minorHAnsi" w:hAnsiTheme="minorHAnsi" w:cstheme="minorHAnsi"/>
        </w:rPr>
        <w:t>tisíc</w:t>
      </w:r>
      <w:r w:rsidRPr="00D66EB3">
        <w:rPr>
          <w:rFonts w:asciiTheme="minorHAnsi" w:hAnsiTheme="minorHAnsi" w:cstheme="minorHAnsi"/>
        </w:rPr>
        <w:t xml:space="preserve"> korun českých), a to za každý i započatý den prodlení.</w:t>
      </w:r>
    </w:p>
    <w:p w14:paraId="03205BCE" w14:textId="01CE2611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V případě, že prodávající nedodrží maximální dobu odezvy na servisní požadavek kupujícího dle odst.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_Ref384318431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C43622">
        <w:rPr>
          <w:rFonts w:asciiTheme="minorHAnsi" w:hAnsiTheme="minorHAnsi" w:cstheme="minorHAnsi"/>
        </w:rPr>
        <w:t>9.1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</w:rPr>
        <w:t xml:space="preserve"> </w:t>
      </w:r>
      <w:r w:rsidR="0052683C" w:rsidRPr="00D66EB3">
        <w:rPr>
          <w:rFonts w:asciiTheme="minorHAnsi" w:hAnsiTheme="minorHAnsi" w:cstheme="minorHAnsi"/>
        </w:rPr>
        <w:t xml:space="preserve">nebo 9.6. </w:t>
      </w:r>
      <w:r w:rsidRPr="00D66EB3">
        <w:rPr>
          <w:rFonts w:asciiTheme="minorHAnsi" w:hAnsiTheme="minorHAnsi" w:cstheme="minorHAnsi"/>
        </w:rPr>
        <w:t>Smlouvy, je kupující oprávněn po prodávajícím požadovat uh</w:t>
      </w:r>
      <w:r w:rsidR="00AD7C8F">
        <w:rPr>
          <w:rFonts w:asciiTheme="minorHAnsi" w:hAnsiTheme="minorHAnsi" w:cstheme="minorHAnsi"/>
        </w:rPr>
        <w:t>razení smluvní pokuty ve výši 5.000,- Kč (slovy: pět</w:t>
      </w:r>
      <w:r w:rsidRPr="00D66EB3">
        <w:rPr>
          <w:rFonts w:asciiTheme="minorHAnsi" w:hAnsiTheme="minorHAnsi" w:cstheme="minorHAnsi"/>
        </w:rPr>
        <w:t xml:space="preserve"> tisíc korun českých), a to </w:t>
      </w:r>
      <w:r w:rsidR="00172DC0" w:rsidRPr="00D66EB3">
        <w:rPr>
          <w:rFonts w:asciiTheme="minorHAnsi" w:hAnsiTheme="minorHAnsi" w:cstheme="minorHAnsi"/>
        </w:rPr>
        <w:t>a to za každý i započatý den prodlení.</w:t>
      </w:r>
    </w:p>
    <w:p w14:paraId="0B6EAFB4" w14:textId="0A4F275F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Neodstraní-li prodávající vady zboží v souladu s </w:t>
      </w:r>
      <w:r w:rsidR="004510DE">
        <w:rPr>
          <w:rFonts w:asciiTheme="minorHAnsi" w:hAnsiTheme="minorHAnsi" w:cstheme="minorHAnsi"/>
          <w:szCs w:val="22"/>
        </w:rPr>
        <w:t>odst</w:t>
      </w:r>
      <w:r w:rsidRPr="00D66EB3">
        <w:rPr>
          <w:rFonts w:asciiTheme="minorHAnsi" w:hAnsiTheme="minorHAnsi" w:cstheme="minorHAnsi"/>
          <w:szCs w:val="22"/>
        </w:rPr>
        <w:t>. 9.1 Smlouvy</w:t>
      </w:r>
      <w:r w:rsidRPr="00D66EB3">
        <w:rPr>
          <w:rFonts w:asciiTheme="minorHAnsi" w:hAnsiTheme="minorHAnsi" w:cstheme="minorHAnsi"/>
          <w:bCs/>
          <w:szCs w:val="22"/>
        </w:rPr>
        <w:t xml:space="preserve">, </w:t>
      </w:r>
      <w:r w:rsidRPr="00D66EB3">
        <w:rPr>
          <w:rFonts w:asciiTheme="minorHAnsi" w:hAnsiTheme="minorHAnsi" w:cstheme="minorHAnsi"/>
          <w:szCs w:val="22"/>
        </w:rPr>
        <w:t>má kupující právo požadovat a prodávající má povinnost kupujícímu uhradit smluvní pokutu ve výši 50.000,- Kč (</w:t>
      </w:r>
      <w:r w:rsidRPr="00D66EB3">
        <w:rPr>
          <w:rFonts w:asciiTheme="minorHAnsi" w:hAnsiTheme="minorHAnsi" w:cstheme="minorHAnsi"/>
        </w:rPr>
        <w:t xml:space="preserve">slovy: padesát tisíc korun českých), </w:t>
      </w:r>
      <w:r w:rsidR="00AC5AE0" w:rsidRPr="00D66EB3">
        <w:rPr>
          <w:rFonts w:asciiTheme="minorHAnsi" w:hAnsiTheme="minorHAnsi" w:cstheme="minorHAnsi"/>
        </w:rPr>
        <w:t>a to za každé jednotlivé porušení povinnosti</w:t>
      </w:r>
      <w:r w:rsidRPr="00D66EB3">
        <w:rPr>
          <w:rFonts w:asciiTheme="minorHAnsi" w:hAnsiTheme="minorHAnsi" w:cstheme="minorHAnsi"/>
        </w:rPr>
        <w:t>.</w:t>
      </w:r>
    </w:p>
    <w:p w14:paraId="1C48C6B1" w14:textId="1DBCDB98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 případ pr</w:t>
      </w:r>
      <w:r w:rsidR="00AD7C8F">
        <w:rPr>
          <w:rFonts w:asciiTheme="minorHAnsi" w:hAnsiTheme="minorHAnsi" w:cstheme="minorHAnsi"/>
        </w:rPr>
        <w:t>okazatelného porušení povinnost</w:t>
      </w:r>
      <w:r w:rsidR="00F00A4E">
        <w:rPr>
          <w:rFonts w:asciiTheme="minorHAnsi" w:hAnsiTheme="minorHAnsi" w:cstheme="minorHAnsi"/>
        </w:rPr>
        <w:t>i</w:t>
      </w:r>
      <w:r w:rsidRPr="00D66EB3">
        <w:rPr>
          <w:rFonts w:asciiTheme="minorHAnsi" w:hAnsiTheme="minorHAnsi" w:cstheme="minorHAnsi"/>
        </w:rPr>
        <w:t xml:space="preserve"> prodávajícího </w:t>
      </w:r>
      <w:r w:rsidR="00AD7C8F">
        <w:rPr>
          <w:rFonts w:asciiTheme="minorHAnsi" w:hAnsiTheme="minorHAnsi" w:cstheme="minorHAnsi"/>
        </w:rPr>
        <w:t xml:space="preserve">být pojištěn </w:t>
      </w:r>
      <w:r w:rsidR="00AD7C8F" w:rsidRPr="00D66EB3">
        <w:rPr>
          <w:rFonts w:asciiTheme="minorHAnsi" w:hAnsiTheme="minorHAnsi" w:cstheme="minorHAnsi"/>
        </w:rPr>
        <w:t xml:space="preserve">po celou dobu účinnosti Smlouvy a trvání záruky </w:t>
      </w:r>
      <w:r w:rsidRPr="00D66EB3">
        <w:rPr>
          <w:rFonts w:asciiTheme="minorHAnsi" w:hAnsiTheme="minorHAnsi" w:cstheme="minorHAnsi"/>
        </w:rPr>
        <w:t xml:space="preserve">dle čl. </w:t>
      </w:r>
      <w:r w:rsidR="00AD7C8F">
        <w:rPr>
          <w:rFonts w:asciiTheme="minorHAnsi" w:hAnsiTheme="minorHAnsi" w:cstheme="minorHAnsi"/>
        </w:rPr>
        <w:t>14</w:t>
      </w:r>
      <w:r w:rsidR="004510DE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Smlouvy ze strany prodávajícího je kupující oprávněn po prodávajícím požadovat </w:t>
      </w:r>
      <w:r w:rsidR="00AD7C8F">
        <w:rPr>
          <w:rFonts w:asciiTheme="minorHAnsi" w:hAnsiTheme="minorHAnsi" w:cstheme="minorHAnsi"/>
        </w:rPr>
        <w:t>smluvní pokutu ve výši 1</w:t>
      </w:r>
      <w:r w:rsidRPr="00D66EB3">
        <w:rPr>
          <w:rFonts w:asciiTheme="minorHAnsi" w:hAnsiTheme="minorHAnsi" w:cstheme="minorHAnsi"/>
        </w:rPr>
        <w:t xml:space="preserve">0.000,- Kč (slovy: </w:t>
      </w:r>
      <w:r w:rsidR="00AD7C8F">
        <w:rPr>
          <w:rFonts w:asciiTheme="minorHAnsi" w:hAnsiTheme="minorHAnsi" w:cstheme="minorHAnsi"/>
        </w:rPr>
        <w:t>deset</w:t>
      </w:r>
      <w:r w:rsidRPr="00D66EB3">
        <w:rPr>
          <w:rFonts w:asciiTheme="minorHAnsi" w:hAnsiTheme="minorHAnsi" w:cstheme="minorHAnsi"/>
        </w:rPr>
        <w:t xml:space="preserve"> tis</w:t>
      </w:r>
      <w:r w:rsidR="00AD7C8F">
        <w:rPr>
          <w:rFonts w:asciiTheme="minorHAnsi" w:hAnsiTheme="minorHAnsi" w:cstheme="minorHAnsi"/>
        </w:rPr>
        <w:t>íc korun českých) a to za každý den, kdy prodávající nebyl pojištěn.</w:t>
      </w:r>
    </w:p>
    <w:p w14:paraId="2EFB256B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Zaplacení smluvní pokuty nezbavuje prodávajícího povinnosti splnit závazky stanovené Smlouvou.</w:t>
      </w:r>
    </w:p>
    <w:p w14:paraId="73D74309" w14:textId="07F32D8F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Smluvní pokuta je splatná na základě faktury vystavené stranou oprávněnou do </w:t>
      </w:r>
      <w:r w:rsidR="00AD7C8F">
        <w:t>30-ti (třiceti) d</w:t>
      </w:r>
      <w:r w:rsidRPr="00D66EB3">
        <w:rPr>
          <w:rFonts w:asciiTheme="minorHAnsi" w:hAnsiTheme="minorHAnsi" w:cstheme="minorHAnsi"/>
        </w:rPr>
        <w:t>nů ode dne jejího doručení druhé smluvní straně.</w:t>
      </w:r>
    </w:p>
    <w:p w14:paraId="2433AB91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Zaplacením smluvní pokuty není dotčeno právo kupujícího na náhradu škody v celém rozsahu. Výše smluvních pokut se do výše náhrady škody nezapočítává.</w:t>
      </w:r>
    </w:p>
    <w:p w14:paraId="6D499C22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POJIŠTĚNÍ</w:t>
      </w:r>
    </w:p>
    <w:p w14:paraId="3BF7C8FA" w14:textId="7E08A654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</w:t>
      </w:r>
      <w:r w:rsidR="005E7920">
        <w:rPr>
          <w:rFonts w:asciiTheme="minorHAnsi" w:hAnsiTheme="minorHAnsi" w:cstheme="minorHAnsi"/>
        </w:rPr>
        <w:t>é smlouvy nesmí být nižší než 5</w:t>
      </w:r>
      <w:r w:rsidRPr="00D66EB3">
        <w:rPr>
          <w:rFonts w:asciiTheme="minorHAnsi" w:hAnsiTheme="minorHAnsi" w:cstheme="minorHAnsi"/>
        </w:rPr>
        <w:t>.000.000,- Kč</w:t>
      </w:r>
      <w:r w:rsidR="002D7D11" w:rsidRPr="00D66EB3">
        <w:rPr>
          <w:rFonts w:asciiTheme="minorHAnsi" w:hAnsiTheme="minorHAnsi" w:cstheme="minorHAnsi"/>
        </w:rPr>
        <w:t xml:space="preserve"> (slovy: </w:t>
      </w:r>
      <w:r w:rsidR="005E7920">
        <w:rPr>
          <w:rFonts w:asciiTheme="minorHAnsi" w:hAnsiTheme="minorHAnsi" w:cstheme="minorHAnsi"/>
        </w:rPr>
        <w:t>pět</w:t>
      </w:r>
      <w:r w:rsidR="002D7D11" w:rsidRPr="00D66EB3">
        <w:rPr>
          <w:rFonts w:asciiTheme="minorHAnsi" w:hAnsiTheme="minorHAnsi" w:cstheme="minorHAnsi"/>
        </w:rPr>
        <w:t xml:space="preserve"> milionů korun českých)</w:t>
      </w:r>
      <w:r w:rsidRPr="00D66EB3">
        <w:rPr>
          <w:rFonts w:asciiTheme="minorHAnsi" w:hAnsiTheme="minorHAnsi" w:cstheme="minorHAnsi"/>
        </w:rPr>
        <w:t xml:space="preserve">. Na požádání je prodávající povinen kupujícímu takovou smlouvu předložit </w:t>
      </w:r>
      <w:r w:rsidRPr="00D66EB3">
        <w:rPr>
          <w:rFonts w:asciiTheme="minorHAnsi" w:hAnsiTheme="minorHAnsi" w:cstheme="minorHAnsi"/>
        </w:rPr>
        <w:lastRenderedPageBreak/>
        <w:t>nejpozději v pracovní den následující po doručení žádosti Kupujícího o poskytnutí předmětné smlouvy</w:t>
      </w:r>
      <w:r w:rsidR="0052683C" w:rsidRPr="00D66EB3">
        <w:rPr>
          <w:rFonts w:asciiTheme="minorHAnsi" w:hAnsiTheme="minorHAnsi" w:cstheme="minorHAnsi"/>
        </w:rPr>
        <w:t>.</w:t>
      </w:r>
    </w:p>
    <w:p w14:paraId="2BE5E5C7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UKONČENÍ SMLOUVY</w:t>
      </w:r>
    </w:p>
    <w:p w14:paraId="2DACDDA8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25" w:name="_Ref297782655"/>
      <w:r w:rsidRPr="00D66EB3">
        <w:rPr>
          <w:rFonts w:asciiTheme="minorHAnsi" w:hAnsiTheme="minorHAnsi" w:cstheme="minorHAnsi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25"/>
    </w:p>
    <w:p w14:paraId="7C1B2BCD" w14:textId="405016F7" w:rsidR="003417B5" w:rsidRPr="00D66EB3" w:rsidRDefault="003417B5" w:rsidP="003417B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Odstoupení od </w:t>
      </w:r>
      <w:r w:rsidR="005E7920">
        <w:rPr>
          <w:rFonts w:asciiTheme="minorHAnsi" w:hAnsiTheme="minorHAnsi" w:cstheme="minorHAnsi"/>
          <w:szCs w:val="22"/>
          <w:lang w:eastAsia="en-US"/>
        </w:rPr>
        <w:t>Smlouvy</w:t>
      </w:r>
      <w:r w:rsidRPr="00D66EB3">
        <w:rPr>
          <w:rFonts w:asciiTheme="minorHAnsi" w:hAnsiTheme="minorHAnsi" w:cstheme="minorHAnsi"/>
          <w:szCs w:val="22"/>
          <w:lang w:eastAsia="en-US"/>
        </w:rPr>
        <w:t xml:space="preserve"> ze strany Kupujícího je dále možné v případě, že:</w:t>
      </w:r>
    </w:p>
    <w:p w14:paraId="396C4EAF" w14:textId="77777777" w:rsidR="003417B5" w:rsidRPr="00D66EB3" w:rsidRDefault="003417B5" w:rsidP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předpisů;</w:t>
      </w:r>
    </w:p>
    <w:p w14:paraId="0B13691E" w14:textId="77777777" w:rsidR="003417B5" w:rsidRPr="00D66EB3" w:rsidRDefault="003417B5" w:rsidP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Prodávající vstoupí do likvidace;</w:t>
      </w:r>
    </w:p>
    <w:p w14:paraId="02B459B3" w14:textId="77777777" w:rsidR="003417B5" w:rsidRPr="00D66EB3" w:rsidRDefault="003417B5" w:rsidP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předpisů.</w:t>
      </w:r>
    </w:p>
    <w:p w14:paraId="5BE1EB8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Účinky odstoupení od Smlouvy nastávají dnem doručení písemného oznámení o odstoupení druhé smluvní straně.</w:t>
      </w:r>
    </w:p>
    <w:p w14:paraId="0515D9DE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Smlouvu lze ukončit vzájemnou písemnou dohodou smluvních stran.</w:t>
      </w:r>
    </w:p>
    <w:p w14:paraId="3253BDC4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OZNÁMENÍ A KOMUNIKACE</w:t>
      </w:r>
    </w:p>
    <w:p w14:paraId="51A3D0CF" w14:textId="0C8DD333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Veškerá oznámení a komunikace uskutečněná na základě nebo v souvislosti s touto Smlouvou budou probíhat způsobem stanoveným v tomto čl. 16</w:t>
      </w:r>
      <w:r w:rsidR="004510DE">
        <w:rPr>
          <w:rFonts w:asciiTheme="minorHAnsi" w:hAnsiTheme="minorHAnsi" w:cstheme="minorHAnsi"/>
          <w:lang w:eastAsia="en-US"/>
        </w:rPr>
        <w:t xml:space="preserve"> Smlouvy</w:t>
      </w:r>
      <w:r w:rsidRPr="00D66EB3">
        <w:rPr>
          <w:rFonts w:asciiTheme="minorHAnsi" w:hAnsiTheme="minorHAnsi" w:cstheme="minorHAnsi"/>
          <w:lang w:eastAsia="en-US"/>
        </w:rPr>
        <w:t>.</w:t>
      </w:r>
    </w:p>
    <w:p w14:paraId="148E6F6A" w14:textId="0ACACA45" w:rsidR="00771955" w:rsidRPr="00D66EB3" w:rsidRDefault="005E7920" w:rsidP="00771955">
      <w:pPr>
        <w:pStyle w:val="RLTextlnkuslovan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Smluvní strany</w:t>
      </w:r>
      <w:r w:rsidR="00771955" w:rsidRPr="00D66EB3">
        <w:rPr>
          <w:rFonts w:asciiTheme="minorHAnsi" w:hAnsiTheme="minorHAnsi" w:cstheme="minorHAnsi"/>
          <w:lang w:eastAsia="en-US"/>
        </w:rPr>
        <w:t xml:space="preserve"> se zavazují spolu komunikovat prostřednictvím osobního doručování, doručování doporučených zásilek prostřednictvím po</w:t>
      </w:r>
      <w:r>
        <w:rPr>
          <w:rFonts w:asciiTheme="minorHAnsi" w:hAnsiTheme="minorHAnsi" w:cstheme="minorHAnsi"/>
          <w:lang w:eastAsia="en-US"/>
        </w:rPr>
        <w:t>skytovatele poštovních služeb</w:t>
      </w:r>
      <w:r w:rsidR="00771955" w:rsidRPr="00D66EB3">
        <w:rPr>
          <w:rFonts w:asciiTheme="minorHAnsi" w:hAnsiTheme="minorHAnsi" w:cstheme="minorHAnsi"/>
          <w:lang w:eastAsia="en-US"/>
        </w:rPr>
        <w:t xml:space="preserve">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14:paraId="375503A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Kontaktními osobami za stranu kupujícího jsou:</w:t>
      </w:r>
    </w:p>
    <w:p w14:paraId="537A2F2E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 věcech smluvních a obchodních</w:t>
      </w:r>
      <w:r w:rsidRPr="00D66EB3">
        <w:rPr>
          <w:rFonts w:asciiTheme="minorHAnsi" w:hAnsiTheme="minorHAnsi" w:cstheme="minorHAnsi"/>
        </w:rPr>
        <w:t xml:space="preserve"> </w:t>
      </w:r>
    </w:p>
    <w:p w14:paraId="1170C7D0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2EAE30B5" w14:textId="77777777" w:rsidR="0099669D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týkajících se podmínek záruky </w:t>
      </w:r>
    </w:p>
    <w:p w14:paraId="6B8F67CB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778DC0FE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registrace servisních požadavků </w:t>
      </w:r>
    </w:p>
    <w:p w14:paraId="1431BFFF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539F4685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Kontaktními osobami za stranu prodávajícího jsou:</w:t>
      </w:r>
    </w:p>
    <w:p w14:paraId="20612E97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ve věcech smluvních a obchodních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DODAVATEL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BB4317" w:rsidRPr="00D66EB3">
        <w:rPr>
          <w:rStyle w:val="doplnuchazeChar"/>
          <w:rFonts w:asciiTheme="minorHAnsi" w:hAnsiTheme="minorHAnsi" w:cstheme="minorHAnsi"/>
          <w:b w:val="0"/>
          <w:lang w:val="en-US"/>
        </w:rPr>
        <w:t>.</w:t>
      </w:r>
    </w:p>
    <w:p w14:paraId="4B451B44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Style w:val="doplnuchazeChar"/>
          <w:rFonts w:asciiTheme="minorHAnsi" w:hAnsiTheme="minorHAnsi" w:cstheme="minorHAnsi"/>
          <w:b w:val="0"/>
        </w:rPr>
        <w:t xml:space="preserve">v otázkách technických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DODAVATEL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Pr="00D66EB3">
        <w:rPr>
          <w:rStyle w:val="doplnuchazeChar"/>
          <w:rFonts w:asciiTheme="minorHAnsi" w:hAnsiTheme="minorHAnsi" w:cstheme="minorHAnsi"/>
          <w:b w:val="0"/>
        </w:rPr>
        <w:t>.</w:t>
      </w:r>
    </w:p>
    <w:p w14:paraId="3533D353" w14:textId="77777777" w:rsidR="00771955" w:rsidRPr="00D66EB3" w:rsidRDefault="00771955" w:rsidP="00687561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lastRenderedPageBreak/>
        <w:t xml:space="preserve">Požadavky na poskytnutí záručního servisu bude prodávající </w:t>
      </w:r>
      <w:r w:rsidR="00687561" w:rsidRPr="00D66EB3">
        <w:rPr>
          <w:rFonts w:asciiTheme="minorHAnsi" w:hAnsiTheme="minorHAnsi" w:cstheme="minorHAnsi"/>
          <w:lang w:eastAsia="en-US"/>
        </w:rPr>
        <w:t xml:space="preserve">přijímat na tel.: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E90F9F" w:rsidRPr="00D66EB3">
        <w:rPr>
          <w:rFonts w:asciiTheme="minorHAnsi" w:hAnsiTheme="minorHAnsi" w:cstheme="minorHAnsi"/>
          <w:highlight w:val="yellow"/>
          <w:lang w:eastAsia="en-US"/>
        </w:rPr>
        <w:t>DODAVATEL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687561" w:rsidRPr="00D66EB3">
        <w:rPr>
          <w:rFonts w:asciiTheme="minorHAnsi" w:hAnsiTheme="minorHAnsi" w:cstheme="minorHAnsi"/>
          <w:lang w:eastAsia="en-US"/>
        </w:rPr>
        <w:t xml:space="preserve"> a na e-mailové adrese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E90F9F" w:rsidRPr="00D66EB3">
        <w:rPr>
          <w:rFonts w:asciiTheme="minorHAnsi" w:hAnsiTheme="minorHAnsi" w:cstheme="minorHAnsi"/>
          <w:highlight w:val="yellow"/>
          <w:lang w:eastAsia="en-US"/>
        </w:rPr>
        <w:t>DODAVATEL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>]</w:t>
      </w:r>
      <w:r w:rsidR="0099669D" w:rsidRPr="00D66EB3">
        <w:rPr>
          <w:rFonts w:asciiTheme="minorHAnsi" w:hAnsiTheme="minorHAnsi" w:cstheme="minorHAnsi"/>
          <w:lang w:eastAsia="en-US"/>
        </w:rPr>
        <w:t>, a to v </w:t>
      </w:r>
      <w:r w:rsidR="00687561" w:rsidRPr="00D66EB3">
        <w:rPr>
          <w:rFonts w:asciiTheme="minorHAnsi" w:hAnsiTheme="minorHAnsi" w:cstheme="minorHAnsi"/>
          <w:lang w:eastAsia="en-US"/>
        </w:rPr>
        <w:t>pracovní dny v době od 8 hod do 16 hod</w:t>
      </w:r>
      <w:r w:rsidRPr="00D66EB3">
        <w:rPr>
          <w:rStyle w:val="doplnuchazeChar"/>
          <w:rFonts w:asciiTheme="minorHAnsi" w:hAnsiTheme="minorHAnsi" w:cstheme="minorHAnsi"/>
        </w:rPr>
        <w:t>.</w:t>
      </w:r>
    </w:p>
    <w:p w14:paraId="203EE5E7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ZÁVĚREČNÁ USTANOVENÍ</w:t>
      </w:r>
    </w:p>
    <w:p w14:paraId="2806A516" w14:textId="2B46C215" w:rsidR="00771955" w:rsidRPr="00D66EB3" w:rsidRDefault="00771955" w:rsidP="0011769F">
      <w:pPr>
        <w:pStyle w:val="RLTextlnkuslovan"/>
        <w:rPr>
          <w:szCs w:val="22"/>
          <w:lang w:eastAsia="en-US"/>
        </w:rPr>
      </w:pPr>
      <w:r w:rsidRPr="00D66EB3">
        <w:t xml:space="preserve">Tato Smlouva se uzavírá na dobu určitou, a to do doby ukončení záruční podpory dle odst. </w:t>
      </w:r>
      <w:r w:rsidRPr="00D66EB3">
        <w:fldChar w:fldCharType="begin"/>
      </w:r>
      <w:r w:rsidRPr="00D66EB3">
        <w:instrText xml:space="preserve"> REF _Ref384315824 \r \h  \* MERGEFORMAT </w:instrText>
      </w:r>
      <w:r w:rsidRPr="00D66EB3">
        <w:fldChar w:fldCharType="separate"/>
      </w:r>
      <w:r w:rsidR="00C43622">
        <w:t>9.1</w:t>
      </w:r>
      <w:r w:rsidRPr="00D66EB3">
        <w:fldChar w:fldCharType="end"/>
      </w:r>
      <w:r w:rsidRPr="00D66EB3">
        <w:t xml:space="preserve"> této Smlouvy.</w:t>
      </w:r>
      <w:r w:rsidRPr="00D66EB3">
        <w:rPr>
          <w:szCs w:val="22"/>
        </w:rPr>
        <w:t xml:space="preserve"> </w:t>
      </w:r>
      <w:r w:rsidR="0099669D" w:rsidRPr="00D66EB3">
        <w:rPr>
          <w:szCs w:val="22"/>
        </w:rPr>
        <w:t xml:space="preserve">Tato Smlouva nabývá platnosti </w:t>
      </w:r>
      <w:r w:rsidRPr="00D66EB3">
        <w:rPr>
          <w:szCs w:val="22"/>
        </w:rPr>
        <w:t>dnem jejího podpisu oběma smluvními stranami.</w:t>
      </w:r>
      <w:r w:rsidR="005E7920">
        <w:rPr>
          <w:szCs w:val="22"/>
        </w:rPr>
        <w:t xml:space="preserve"> Smlouva nabývá účinnosti dnem jejího </w:t>
      </w:r>
      <w:r w:rsidR="0011769F" w:rsidRPr="0011769F">
        <w:rPr>
          <w:rFonts w:asciiTheme="minorHAnsi" w:hAnsiTheme="minorHAnsi" w:cstheme="minorHAnsi"/>
          <w:szCs w:val="22"/>
        </w:rPr>
        <w:t>uveřejnění prostřednictvím registru smluv dle zákona č. 340/2015 Sb., o registru smluv</w:t>
      </w:r>
      <w:r w:rsidR="0011769F">
        <w:rPr>
          <w:rFonts w:asciiTheme="minorHAnsi" w:hAnsiTheme="minorHAnsi" w:cstheme="minorHAnsi"/>
          <w:szCs w:val="22"/>
        </w:rPr>
        <w:t>.</w:t>
      </w:r>
      <w:r w:rsidR="005E7920">
        <w:rPr>
          <w:szCs w:val="22"/>
        </w:rPr>
        <w:t xml:space="preserve"> Bezodkladné zveřejnění Smlouvy v registru smluv po jejím uzavření zajistí kupující.</w:t>
      </w:r>
    </w:p>
    <w:p w14:paraId="21F8127D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 w:rsidRPr="00D66EB3">
        <w:rPr>
          <w:rFonts w:asciiTheme="minorHAnsi" w:hAnsiTheme="minorHAnsi" w:cstheme="minorHAnsi"/>
          <w:szCs w:val="22"/>
        </w:rPr>
        <w:t>ch pokut, ustanovení o </w:t>
      </w:r>
      <w:r w:rsidRPr="00D66EB3">
        <w:rPr>
          <w:rFonts w:asciiTheme="minorHAnsi" w:hAnsiTheme="minorHAnsi" w:cstheme="minorHAnsi"/>
          <w:szCs w:val="22"/>
        </w:rPr>
        <w:t xml:space="preserve">ochraně informací, ustanovení o povinnosti zajistit </w:t>
      </w:r>
      <w:r w:rsidRPr="00D66EB3">
        <w:rPr>
          <w:rFonts w:asciiTheme="minorHAnsi" w:hAnsiTheme="minorHAnsi" w:cstheme="minorHAnsi"/>
        </w:rPr>
        <w:t>technickou</w:t>
      </w:r>
      <w:r w:rsidRPr="00D66EB3">
        <w:rPr>
          <w:rFonts w:asciiTheme="minorHAnsi" w:hAnsiTheme="minorHAnsi" w:cstheme="minorHAnsi"/>
          <w:szCs w:val="22"/>
        </w:rPr>
        <w:t xml:space="preserve"> podporu výrobce, ani další ustanovení a nároky, z jejichž povahy vyplývá, že mají trvat i po zániku účinnosti této Smlouvy.</w:t>
      </w:r>
    </w:p>
    <w:p w14:paraId="3646BEF0" w14:textId="77777777" w:rsidR="005E7920" w:rsidRDefault="00771955" w:rsidP="005E7920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Pokud ve Smlouvě není stanoveno jinak, řídí se právní vztahy z ní vyplývající příslušnými ustanoveními občanského zákoníku.</w:t>
      </w:r>
    </w:p>
    <w:p w14:paraId="315E0B2E" w14:textId="6780E10C" w:rsidR="005E7920" w:rsidRPr="005E7920" w:rsidRDefault="005E7920" w:rsidP="005E7920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 xml:space="preserve">Prodávající </w:t>
      </w:r>
      <w:r w:rsidRPr="0096359D">
        <w:t xml:space="preserve">převzal na sebe nebezpečí změny okolností po uzavření této </w:t>
      </w:r>
      <w:r>
        <w:t>S</w:t>
      </w:r>
      <w:r w:rsidRPr="0096359D">
        <w:t xml:space="preserve">mlouvy, a proto mu nepřísluší domáhat se práv uvedených v § 1765 odst. 1 a § 2620 odst. 2 občanského zákoníku. </w:t>
      </w:r>
    </w:p>
    <w:p w14:paraId="6070BD74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D66EB3">
        <w:rPr>
          <w:rFonts w:asciiTheme="minorHAnsi" w:hAnsiTheme="minorHAnsi" w:cstheme="minorHAnsi"/>
        </w:rPr>
        <w:t>může se kterákoli smluvní strana obrátit na věcně a místně příslušný soud ČR s návrhem na rozhodnutí sporné otázky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6020EA00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14:paraId="69BDDA30" w14:textId="77777777" w:rsidR="00771955" w:rsidRPr="00D66EB3" w:rsidRDefault="00771955" w:rsidP="00034F3B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03"/>
        <w:gridCol w:w="6269"/>
      </w:tblGrid>
      <w:tr w:rsidR="00771955" w:rsidRPr="00D66EB3" w14:paraId="38489A57" w14:textId="77777777" w:rsidTr="00034F3B">
        <w:trPr>
          <w:jc w:val="center"/>
        </w:trPr>
        <w:tc>
          <w:tcPr>
            <w:tcW w:w="1545" w:type="pct"/>
          </w:tcPr>
          <w:bookmarkStart w:id="26" w:name="OLE_LINK1"/>
          <w:p w14:paraId="33685BA0" w14:textId="77777777" w:rsidR="00771955" w:rsidRPr="00146052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146052">
              <w:rPr>
                <w:szCs w:val="20"/>
              </w:rPr>
              <w:fldChar w:fldCharType="begin"/>
            </w:r>
            <w:r w:rsidRPr="00146052">
              <w:rPr>
                <w:rFonts w:asciiTheme="minorHAnsi" w:hAnsiTheme="minorHAnsi" w:cstheme="minorHAnsi"/>
              </w:rPr>
              <w:instrText xml:space="preserve"> HYPERLINK \l "Annex01" </w:instrText>
            </w:r>
            <w:r w:rsidRPr="00146052">
              <w:rPr>
                <w:szCs w:val="20"/>
              </w:rPr>
            </w:r>
            <w:r w:rsidRPr="00146052">
              <w:rPr>
                <w:szCs w:val="20"/>
              </w:rPr>
              <w:fldChar w:fldCharType="separate"/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t>Příloha č. 1</w:t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fldChar w:fldCharType="end"/>
            </w:r>
            <w:r w:rsidRPr="00146052">
              <w:rPr>
                <w:rFonts w:asciiTheme="minorHAnsi" w:hAnsiTheme="minorHAnsi" w:cstheme="minorHAnsi"/>
                <w:szCs w:val="22"/>
              </w:rPr>
              <w:t>:</w:t>
            </w:r>
            <w:bookmarkEnd w:id="26"/>
          </w:p>
        </w:tc>
        <w:tc>
          <w:tcPr>
            <w:tcW w:w="3455" w:type="pct"/>
          </w:tcPr>
          <w:p w14:paraId="458FCA16" w14:textId="77777777" w:rsidR="00771955" w:rsidRPr="00146052" w:rsidRDefault="00034F3B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>Technická s</w:t>
            </w:r>
            <w:r w:rsidR="00771955" w:rsidRPr="00146052">
              <w:rPr>
                <w:rFonts w:asciiTheme="minorHAnsi" w:hAnsiTheme="minorHAnsi" w:cstheme="minorHAnsi"/>
                <w:sz w:val="22"/>
                <w:szCs w:val="22"/>
              </w:rPr>
              <w:t>pecifikace předmětu plnění</w:t>
            </w: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 xml:space="preserve"> – položkový rozpočet</w:t>
            </w:r>
          </w:p>
        </w:tc>
      </w:tr>
      <w:tr w:rsidR="00771955" w:rsidRPr="00B76B77" w14:paraId="38E6ACD8" w14:textId="77777777" w:rsidTr="00034F3B">
        <w:trPr>
          <w:jc w:val="center"/>
        </w:trPr>
        <w:tc>
          <w:tcPr>
            <w:tcW w:w="1545" w:type="pct"/>
          </w:tcPr>
          <w:p w14:paraId="64DF6F2A" w14:textId="1741F4D4" w:rsidR="00771955" w:rsidRPr="00D367FE" w:rsidRDefault="005E7920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>Příloha č. 2:</w:t>
            </w:r>
          </w:p>
          <w:p w14:paraId="1BFE90EF" w14:textId="288C3514" w:rsidR="00CF10C8" w:rsidRPr="00D367FE" w:rsidRDefault="00CF10C8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 xml:space="preserve">Příloha č. </w:t>
            </w:r>
            <w:r w:rsidR="00E455D8">
              <w:rPr>
                <w:rFonts w:asciiTheme="minorHAnsi" w:hAnsiTheme="minorHAnsi" w:cstheme="minorHAnsi"/>
                <w:szCs w:val="22"/>
              </w:rPr>
              <w:t>3</w:t>
            </w:r>
            <w:r w:rsidR="00DC5BE2" w:rsidRPr="00D367FE">
              <w:rPr>
                <w:rFonts w:asciiTheme="minorHAnsi" w:hAnsiTheme="minorHAnsi" w:cstheme="minorHAnsi"/>
                <w:szCs w:val="22"/>
              </w:rPr>
              <w:t>:</w:t>
            </w:r>
          </w:p>
          <w:p w14:paraId="5455C81B" w14:textId="5E3BE37F" w:rsidR="00DC5BE2" w:rsidRPr="00D367FE" w:rsidRDefault="00DC5BE2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55" w:type="pct"/>
          </w:tcPr>
          <w:p w14:paraId="3F5B2ED1" w14:textId="754A5BC9" w:rsidR="00BA6B30" w:rsidRDefault="00BA6B30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B30">
              <w:rPr>
                <w:rFonts w:asciiTheme="minorHAnsi" w:hAnsiTheme="minorHAnsi" w:cstheme="minorHAnsi"/>
                <w:sz w:val="22"/>
                <w:szCs w:val="22"/>
              </w:rPr>
              <w:t xml:space="preserve">Cena </w:t>
            </w:r>
            <w:r w:rsidR="003C4B6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C4B6C" w:rsidRPr="00BA6B30">
              <w:rPr>
                <w:rFonts w:asciiTheme="minorHAnsi" w:hAnsiTheme="minorHAnsi" w:cstheme="minorHAnsi"/>
                <w:sz w:val="22"/>
                <w:szCs w:val="22"/>
              </w:rPr>
              <w:t>boží</w:t>
            </w:r>
            <w:r w:rsidR="003C4B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C4B6C" w:rsidRPr="00BA6B30">
              <w:rPr>
                <w:rFonts w:asciiTheme="minorHAnsi" w:hAnsiTheme="minorHAnsi" w:cstheme="minorHAnsi"/>
                <w:sz w:val="22"/>
                <w:szCs w:val="22"/>
              </w:rPr>
              <w:t>– servery</w:t>
            </w:r>
            <w:r w:rsidRPr="00BA6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6B30">
              <w:rPr>
                <w:rFonts w:asciiTheme="minorHAnsi" w:hAnsiTheme="minorHAnsi" w:cstheme="minorHAnsi"/>
                <w:sz w:val="22"/>
                <w:szCs w:val="22"/>
              </w:rPr>
              <w:t>pole,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6B30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14:paraId="2669D185" w14:textId="6279CC24" w:rsidR="00CF10C8" w:rsidRPr="00D367FE" w:rsidRDefault="00CF10C8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7FE">
              <w:rPr>
                <w:rFonts w:asciiTheme="minorHAnsi" w:hAnsiTheme="minorHAnsi" w:cstheme="minorHAnsi"/>
                <w:sz w:val="22"/>
                <w:szCs w:val="22"/>
              </w:rPr>
              <w:t xml:space="preserve">Předávací – akceptační protokol </w:t>
            </w:r>
            <w:r w:rsidR="00DC5BE2" w:rsidRPr="00D367F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367FE">
              <w:rPr>
                <w:rFonts w:asciiTheme="minorHAnsi" w:hAnsiTheme="minorHAnsi" w:cstheme="minorHAnsi"/>
                <w:sz w:val="22"/>
                <w:szCs w:val="22"/>
              </w:rPr>
              <w:t xml:space="preserve"> vzor</w:t>
            </w:r>
          </w:p>
          <w:p w14:paraId="79EA9F1A" w14:textId="3530CA43" w:rsidR="00DC5BE2" w:rsidRPr="00D367FE" w:rsidRDefault="00DC5BE2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81B2D0" w14:textId="77777777" w:rsidR="00034F3B" w:rsidRPr="00D66EB3" w:rsidRDefault="00034F3B" w:rsidP="005E7920">
      <w:pPr>
        <w:pStyle w:val="RLTextlnkuslovan"/>
        <w:numPr>
          <w:ilvl w:val="0"/>
          <w:numId w:val="0"/>
        </w:numPr>
        <w:rPr>
          <w:rFonts w:asciiTheme="minorHAnsi" w:hAnsiTheme="minorHAnsi" w:cstheme="minorHAnsi"/>
          <w:szCs w:val="22"/>
          <w:lang w:eastAsia="en-US"/>
        </w:rPr>
      </w:pPr>
    </w:p>
    <w:p w14:paraId="7EB58EF4" w14:textId="047376D9" w:rsidR="00771955" w:rsidRPr="00D66EB3" w:rsidRDefault="00174AA6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E02ACE">
        <w:t xml:space="preserve">Tato </w:t>
      </w:r>
      <w:r>
        <w:t>S</w:t>
      </w:r>
      <w:r w:rsidRPr="00E02ACE">
        <w:t xml:space="preserve">mlouva je podepsána vlastnoručně nebo elektronicky. Je-li </w:t>
      </w:r>
      <w:r>
        <w:t>S</w:t>
      </w:r>
      <w:r w:rsidRPr="00E02ACE">
        <w:t xml:space="preserve">mlouva podepsána vlastnoručně, je vyhotovena ve čtyřech stejnopisech, z nichž obě smluvní strany obdrží po dvou. Je-li </w:t>
      </w:r>
      <w:r>
        <w:t>S</w:t>
      </w:r>
      <w:r w:rsidRPr="00E02ACE">
        <w:t>mlouva podepsána elektronicky, je podepsána pomocí uznávaných elektronických podpisů.</w:t>
      </w:r>
    </w:p>
    <w:p w14:paraId="163A2C17" w14:textId="7C938B43" w:rsidR="0099669D" w:rsidRPr="00D66EB3" w:rsidRDefault="0099669D" w:rsidP="0011769F">
      <w:pPr>
        <w:pStyle w:val="RLTextlnkuslovan"/>
        <w:rPr>
          <w:lang w:eastAsia="en-US"/>
        </w:rPr>
      </w:pPr>
      <w:r w:rsidRPr="00D66EB3">
        <w:rPr>
          <w:lang w:eastAsia="en-US"/>
        </w:rPr>
        <w:t>Prodávající souhlasí s uveřejněním Smlouvy na profilu Kupujícího (zadavatele) a v registru smluv</w:t>
      </w:r>
      <w:r w:rsidR="00146052">
        <w:rPr>
          <w:lang w:eastAsia="en-US"/>
        </w:rPr>
        <w:t>,</w:t>
      </w:r>
      <w:r w:rsidRPr="00D66EB3">
        <w:rPr>
          <w:lang w:eastAsia="en-US"/>
        </w:rPr>
        <w:t xml:space="preserve"> </w:t>
      </w:r>
      <w:r w:rsidR="0011769F" w:rsidRPr="0011769F">
        <w:rPr>
          <w:rFonts w:asciiTheme="minorHAnsi" w:hAnsiTheme="minorHAnsi" w:cstheme="minorHAnsi"/>
          <w:szCs w:val="22"/>
          <w:lang w:eastAsia="en-US"/>
        </w:rPr>
        <w:t>a to včetně požadovaných metadat, dle zákona č. 340/2015 Sb., o registru smlu</w:t>
      </w:r>
      <w:r w:rsidR="0011769F">
        <w:rPr>
          <w:rFonts w:asciiTheme="minorHAnsi" w:hAnsiTheme="minorHAnsi" w:cstheme="minorHAnsi"/>
          <w:szCs w:val="22"/>
          <w:lang w:eastAsia="en-US"/>
        </w:rPr>
        <w:t>v.</w:t>
      </w:r>
    </w:p>
    <w:p w14:paraId="50BA352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14:paraId="129658B0" w14:textId="77777777"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Theme="minorHAnsi" w:hAnsiTheme="minorHAnsi" w:cstheme="minorHAnsi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034F3B" w:rsidRPr="005E7920" w14:paraId="542DA9FE" w14:textId="77777777" w:rsidTr="005E7920">
        <w:trPr>
          <w:jc w:val="center"/>
        </w:trPr>
        <w:tc>
          <w:tcPr>
            <w:tcW w:w="4535" w:type="dxa"/>
          </w:tcPr>
          <w:p w14:paraId="371FADC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Za Kupujícího</w:t>
            </w:r>
          </w:p>
          <w:p w14:paraId="555B210F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4100DE6" w14:textId="6AE3409B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 Praze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 _____________</w:t>
            </w:r>
          </w:p>
          <w:p w14:paraId="16F1F50B" w14:textId="77777777" w:rsidR="00034F3B" w:rsidRPr="005E7920" w:rsidRDefault="00034F3B" w:rsidP="00034F3B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B525B38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 Prodávajícího</w:t>
            </w:r>
          </w:p>
          <w:p w14:paraId="0A485018" w14:textId="77777777" w:rsidR="005E7920" w:rsidRDefault="005E7920" w:rsidP="005E7920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26EB340" w14:textId="04CA9515" w:rsidR="005E7920" w:rsidRPr="005E7920" w:rsidRDefault="00034F3B" w:rsidP="005E7920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</w:rPr>
              <w:t xml:space="preserve">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</w:t>
            </w:r>
            <w:r w:rsidRPr="005E792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</w:p>
          <w:p w14:paraId="02500DCA" w14:textId="4DAF2015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34F3B" w:rsidRPr="005E7920" w14:paraId="1E8975CB" w14:textId="77777777" w:rsidTr="005E7920">
        <w:trPr>
          <w:jc w:val="center"/>
        </w:trPr>
        <w:tc>
          <w:tcPr>
            <w:tcW w:w="4535" w:type="dxa"/>
          </w:tcPr>
          <w:p w14:paraId="76DF4FA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70005545" w14:textId="77777777" w:rsidR="001C0DAC" w:rsidRPr="005E7920" w:rsidRDefault="001C0DAC" w:rsidP="001C0DAC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Ústav zemědělské ekonomiky a informací</w:t>
            </w:r>
          </w:p>
          <w:p w14:paraId="57F7E9B6" w14:textId="32B3600C" w:rsidR="005E7920" w:rsidRPr="005E7920" w:rsidRDefault="005E7920" w:rsidP="005E7920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</w:rPr>
              <w:t>Ing. Štěpán Kala, MBA, Ph.D.</w:t>
            </w:r>
            <w:r w:rsidR="003B70C3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  <w:p w14:paraId="00B0E126" w14:textId="4F71B349" w:rsidR="00034F3B" w:rsidRPr="005E7920" w:rsidRDefault="00034F3B" w:rsidP="008F430B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535" w:type="dxa"/>
          </w:tcPr>
          <w:p w14:paraId="1CBA2342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2BE75426" w14:textId="77777777" w:rsidR="00034F3B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highlight w:val="yellow"/>
              </w:rPr>
              <w:t>[DOPLNÍ DODAVATEL]</w:t>
            </w:r>
          </w:p>
          <w:p w14:paraId="64940B7C" w14:textId="77777777" w:rsidR="00E90F9F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</w:p>
        </w:tc>
      </w:tr>
    </w:tbl>
    <w:p w14:paraId="1A5F90DF" w14:textId="77777777" w:rsidR="00146052" w:rsidRPr="00D66EB3" w:rsidRDefault="00146052" w:rsidP="00DE34F5">
      <w:pPr>
        <w:pStyle w:val="RLProhlensmluvnchstran"/>
        <w:jc w:val="left"/>
        <w:rPr>
          <w:rFonts w:asciiTheme="minorHAnsi" w:hAnsiTheme="minorHAnsi" w:cstheme="minorHAnsi"/>
          <w:szCs w:val="22"/>
        </w:rPr>
      </w:pPr>
    </w:p>
    <w:sectPr w:rsidR="00146052" w:rsidRPr="00D66EB3" w:rsidSect="003032A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509F4" w14:textId="77777777" w:rsidR="00F15082" w:rsidRDefault="00F15082">
      <w:r>
        <w:separator/>
      </w:r>
    </w:p>
  </w:endnote>
  <w:endnote w:type="continuationSeparator" w:id="0">
    <w:p w14:paraId="5D6F591A" w14:textId="77777777" w:rsidR="00F15082" w:rsidRDefault="00F1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EBF8" w14:textId="77777777" w:rsidR="00F15082" w:rsidRDefault="00F15082">
      <w:r>
        <w:separator/>
      </w:r>
    </w:p>
  </w:footnote>
  <w:footnote w:type="continuationSeparator" w:id="0">
    <w:p w14:paraId="1A3961CD" w14:textId="77777777" w:rsidR="00F15082" w:rsidRDefault="00F15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5DEA" w14:textId="77777777"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117"/>
        </w:tabs>
        <w:ind w:left="7117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59861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008000">
    <w:abstractNumId w:val="27"/>
    <w:lvlOverride w:ilvl="0">
      <w:startOverride w:val="1"/>
    </w:lvlOverride>
  </w:num>
  <w:num w:numId="3" w16cid:durableId="1637179709">
    <w:abstractNumId w:val="26"/>
  </w:num>
  <w:num w:numId="4" w16cid:durableId="1113206532">
    <w:abstractNumId w:val="28"/>
  </w:num>
  <w:num w:numId="5" w16cid:durableId="2019231365">
    <w:abstractNumId w:val="42"/>
  </w:num>
  <w:num w:numId="6" w16cid:durableId="735707934">
    <w:abstractNumId w:val="32"/>
  </w:num>
  <w:num w:numId="7" w16cid:durableId="785733649">
    <w:abstractNumId w:val="45"/>
  </w:num>
  <w:num w:numId="8" w16cid:durableId="1401824795">
    <w:abstractNumId w:val="4"/>
  </w:num>
  <w:num w:numId="9" w16cid:durableId="973829411">
    <w:abstractNumId w:val="13"/>
  </w:num>
  <w:num w:numId="10" w16cid:durableId="1922061703">
    <w:abstractNumId w:val="0"/>
  </w:num>
  <w:num w:numId="11" w16cid:durableId="342365174">
    <w:abstractNumId w:val="7"/>
  </w:num>
  <w:num w:numId="12" w16cid:durableId="785808658">
    <w:abstractNumId w:val="11"/>
  </w:num>
  <w:num w:numId="13" w16cid:durableId="1450314743">
    <w:abstractNumId w:val="38"/>
  </w:num>
  <w:num w:numId="14" w16cid:durableId="492185776">
    <w:abstractNumId w:val="18"/>
  </w:num>
  <w:num w:numId="15" w16cid:durableId="643001974">
    <w:abstractNumId w:val="23"/>
  </w:num>
  <w:num w:numId="16" w16cid:durableId="353112217">
    <w:abstractNumId w:val="3"/>
  </w:num>
  <w:num w:numId="17" w16cid:durableId="1379430432">
    <w:abstractNumId w:val="12"/>
  </w:num>
  <w:num w:numId="18" w16cid:durableId="624967990">
    <w:abstractNumId w:val="19"/>
  </w:num>
  <w:num w:numId="19" w16cid:durableId="876282385">
    <w:abstractNumId w:val="44"/>
  </w:num>
  <w:num w:numId="20" w16cid:durableId="1495680842">
    <w:abstractNumId w:val="39"/>
  </w:num>
  <w:num w:numId="21" w16cid:durableId="1707951287">
    <w:abstractNumId w:val="2"/>
  </w:num>
  <w:num w:numId="22" w16cid:durableId="487400525">
    <w:abstractNumId w:val="30"/>
  </w:num>
  <w:num w:numId="23" w16cid:durableId="1748334868">
    <w:abstractNumId w:val="8"/>
  </w:num>
  <w:num w:numId="24" w16cid:durableId="483081477">
    <w:abstractNumId w:val="20"/>
  </w:num>
  <w:num w:numId="25" w16cid:durableId="2001737007">
    <w:abstractNumId w:val="9"/>
  </w:num>
  <w:num w:numId="26" w16cid:durableId="1676614299">
    <w:abstractNumId w:val="21"/>
  </w:num>
  <w:num w:numId="27" w16cid:durableId="504513691">
    <w:abstractNumId w:val="34"/>
  </w:num>
  <w:num w:numId="28" w16cid:durableId="668558969">
    <w:abstractNumId w:val="25"/>
  </w:num>
  <w:num w:numId="29" w16cid:durableId="1129906717">
    <w:abstractNumId w:val="36"/>
  </w:num>
  <w:num w:numId="30" w16cid:durableId="9141655">
    <w:abstractNumId w:val="37"/>
  </w:num>
  <w:num w:numId="31" w16cid:durableId="360862074">
    <w:abstractNumId w:val="40"/>
  </w:num>
  <w:num w:numId="32" w16cid:durableId="928270605">
    <w:abstractNumId w:val="33"/>
  </w:num>
  <w:num w:numId="33" w16cid:durableId="973095061">
    <w:abstractNumId w:val="31"/>
  </w:num>
  <w:num w:numId="34" w16cid:durableId="1707370371">
    <w:abstractNumId w:val="10"/>
  </w:num>
  <w:num w:numId="35" w16cid:durableId="55903918">
    <w:abstractNumId w:val="17"/>
  </w:num>
  <w:num w:numId="36" w16cid:durableId="1569926603">
    <w:abstractNumId w:val="5"/>
  </w:num>
  <w:num w:numId="37" w16cid:durableId="1230847025">
    <w:abstractNumId w:val="22"/>
  </w:num>
  <w:num w:numId="38" w16cid:durableId="1064185006">
    <w:abstractNumId w:val="29"/>
  </w:num>
  <w:num w:numId="39" w16cid:durableId="37509318">
    <w:abstractNumId w:val="15"/>
  </w:num>
  <w:num w:numId="40" w16cid:durableId="182403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881973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9256312">
    <w:abstractNumId w:val="41"/>
  </w:num>
  <w:num w:numId="43" w16cid:durableId="1901282192">
    <w:abstractNumId w:val="14"/>
  </w:num>
  <w:num w:numId="44" w16cid:durableId="2107531908">
    <w:abstractNumId w:val="16"/>
  </w:num>
  <w:num w:numId="45" w16cid:durableId="1504198079">
    <w:abstractNumId w:val="24"/>
  </w:num>
  <w:num w:numId="46" w16cid:durableId="848106727">
    <w:abstractNumId w:val="6"/>
  </w:num>
  <w:num w:numId="47" w16cid:durableId="9202588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14272432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552893158">
    <w:abstractNumId w:val="35"/>
  </w:num>
  <w:num w:numId="50" w16cid:durableId="2059165541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440"/>
    <w:rsid w:val="000216D5"/>
    <w:rsid w:val="00022A13"/>
    <w:rsid w:val="00024F14"/>
    <w:rsid w:val="000300B6"/>
    <w:rsid w:val="000315A2"/>
    <w:rsid w:val="000326E4"/>
    <w:rsid w:val="00033ED6"/>
    <w:rsid w:val="00034F3B"/>
    <w:rsid w:val="000369C6"/>
    <w:rsid w:val="00037F9C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7A2"/>
    <w:rsid w:val="00071A26"/>
    <w:rsid w:val="00071CB2"/>
    <w:rsid w:val="0007464D"/>
    <w:rsid w:val="0008249D"/>
    <w:rsid w:val="00082E63"/>
    <w:rsid w:val="00084852"/>
    <w:rsid w:val="00084DFE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0829"/>
    <w:rsid w:val="00101689"/>
    <w:rsid w:val="00106436"/>
    <w:rsid w:val="001076B0"/>
    <w:rsid w:val="00110DA9"/>
    <w:rsid w:val="00115BD6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40142"/>
    <w:rsid w:val="001438FF"/>
    <w:rsid w:val="00146052"/>
    <w:rsid w:val="0014637C"/>
    <w:rsid w:val="00147A48"/>
    <w:rsid w:val="00151500"/>
    <w:rsid w:val="0015315C"/>
    <w:rsid w:val="001548CA"/>
    <w:rsid w:val="00157FA7"/>
    <w:rsid w:val="00161FE7"/>
    <w:rsid w:val="001656E0"/>
    <w:rsid w:val="00165BF2"/>
    <w:rsid w:val="00167084"/>
    <w:rsid w:val="00167F58"/>
    <w:rsid w:val="0017274B"/>
    <w:rsid w:val="00172DC0"/>
    <w:rsid w:val="00173E68"/>
    <w:rsid w:val="00174AA6"/>
    <w:rsid w:val="00174B88"/>
    <w:rsid w:val="0017603B"/>
    <w:rsid w:val="00177126"/>
    <w:rsid w:val="00177461"/>
    <w:rsid w:val="00181571"/>
    <w:rsid w:val="001816EE"/>
    <w:rsid w:val="00186576"/>
    <w:rsid w:val="00191CC6"/>
    <w:rsid w:val="00192B87"/>
    <w:rsid w:val="001936DF"/>
    <w:rsid w:val="00197E73"/>
    <w:rsid w:val="001A54B7"/>
    <w:rsid w:val="001A5F08"/>
    <w:rsid w:val="001A66BA"/>
    <w:rsid w:val="001A78DA"/>
    <w:rsid w:val="001A7BC3"/>
    <w:rsid w:val="001A7D53"/>
    <w:rsid w:val="001B0D9D"/>
    <w:rsid w:val="001B4FA3"/>
    <w:rsid w:val="001C0DAC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C88"/>
    <w:rsid w:val="001F74DE"/>
    <w:rsid w:val="0020230A"/>
    <w:rsid w:val="00204887"/>
    <w:rsid w:val="002103AE"/>
    <w:rsid w:val="0021378A"/>
    <w:rsid w:val="00213A25"/>
    <w:rsid w:val="002148C2"/>
    <w:rsid w:val="00214ADD"/>
    <w:rsid w:val="00224557"/>
    <w:rsid w:val="0022599A"/>
    <w:rsid w:val="0022667D"/>
    <w:rsid w:val="002320A1"/>
    <w:rsid w:val="00234452"/>
    <w:rsid w:val="00234B0B"/>
    <w:rsid w:val="00234ED5"/>
    <w:rsid w:val="002356E2"/>
    <w:rsid w:val="00237188"/>
    <w:rsid w:val="002417BE"/>
    <w:rsid w:val="00242D55"/>
    <w:rsid w:val="002430D0"/>
    <w:rsid w:val="00243B40"/>
    <w:rsid w:val="002443E1"/>
    <w:rsid w:val="0024698C"/>
    <w:rsid w:val="002501B4"/>
    <w:rsid w:val="002521CA"/>
    <w:rsid w:val="00253CAF"/>
    <w:rsid w:val="00254144"/>
    <w:rsid w:val="00260FF4"/>
    <w:rsid w:val="0026133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5BE9"/>
    <w:rsid w:val="00286C4B"/>
    <w:rsid w:val="00290811"/>
    <w:rsid w:val="002954DA"/>
    <w:rsid w:val="002A39EA"/>
    <w:rsid w:val="002A3C6F"/>
    <w:rsid w:val="002A5377"/>
    <w:rsid w:val="002A75C6"/>
    <w:rsid w:val="002B2C2C"/>
    <w:rsid w:val="002B31E5"/>
    <w:rsid w:val="002B3606"/>
    <w:rsid w:val="002B43D8"/>
    <w:rsid w:val="002B6C44"/>
    <w:rsid w:val="002C0229"/>
    <w:rsid w:val="002C0971"/>
    <w:rsid w:val="002C4198"/>
    <w:rsid w:val="002D0D54"/>
    <w:rsid w:val="002D2AE9"/>
    <w:rsid w:val="002D4F57"/>
    <w:rsid w:val="002D7D11"/>
    <w:rsid w:val="002E320A"/>
    <w:rsid w:val="002E4A99"/>
    <w:rsid w:val="002F147E"/>
    <w:rsid w:val="002F3CBC"/>
    <w:rsid w:val="002F6BF7"/>
    <w:rsid w:val="002F6EE3"/>
    <w:rsid w:val="002F7D58"/>
    <w:rsid w:val="00300BC6"/>
    <w:rsid w:val="00300C8D"/>
    <w:rsid w:val="00301EAD"/>
    <w:rsid w:val="00301EE9"/>
    <w:rsid w:val="0030295C"/>
    <w:rsid w:val="003032AF"/>
    <w:rsid w:val="0030399F"/>
    <w:rsid w:val="003055F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36350"/>
    <w:rsid w:val="00340948"/>
    <w:rsid w:val="003417B5"/>
    <w:rsid w:val="003458F4"/>
    <w:rsid w:val="003479E7"/>
    <w:rsid w:val="00360232"/>
    <w:rsid w:val="00362841"/>
    <w:rsid w:val="003646A2"/>
    <w:rsid w:val="00364A7D"/>
    <w:rsid w:val="00364A89"/>
    <w:rsid w:val="00370770"/>
    <w:rsid w:val="003712A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09CF"/>
    <w:rsid w:val="00392676"/>
    <w:rsid w:val="003A0451"/>
    <w:rsid w:val="003A1516"/>
    <w:rsid w:val="003A2E43"/>
    <w:rsid w:val="003A6C64"/>
    <w:rsid w:val="003A6F3C"/>
    <w:rsid w:val="003A76CE"/>
    <w:rsid w:val="003B0E18"/>
    <w:rsid w:val="003B1004"/>
    <w:rsid w:val="003B16B0"/>
    <w:rsid w:val="003B3395"/>
    <w:rsid w:val="003B553B"/>
    <w:rsid w:val="003B70C3"/>
    <w:rsid w:val="003B7100"/>
    <w:rsid w:val="003B75B2"/>
    <w:rsid w:val="003C006F"/>
    <w:rsid w:val="003C1276"/>
    <w:rsid w:val="003C12BE"/>
    <w:rsid w:val="003C2E24"/>
    <w:rsid w:val="003C4386"/>
    <w:rsid w:val="003C4B6C"/>
    <w:rsid w:val="003C7A27"/>
    <w:rsid w:val="003D2CB0"/>
    <w:rsid w:val="003D76A1"/>
    <w:rsid w:val="003E037C"/>
    <w:rsid w:val="003E5FD7"/>
    <w:rsid w:val="003F00CC"/>
    <w:rsid w:val="003F0985"/>
    <w:rsid w:val="003F3F00"/>
    <w:rsid w:val="003F3F30"/>
    <w:rsid w:val="003F4A03"/>
    <w:rsid w:val="003F6091"/>
    <w:rsid w:val="0040075A"/>
    <w:rsid w:val="004018F8"/>
    <w:rsid w:val="00404B95"/>
    <w:rsid w:val="00413F4A"/>
    <w:rsid w:val="00422CC1"/>
    <w:rsid w:val="00423218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47D8"/>
    <w:rsid w:val="00447920"/>
    <w:rsid w:val="00447DB0"/>
    <w:rsid w:val="004500BF"/>
    <w:rsid w:val="004510DE"/>
    <w:rsid w:val="0045285E"/>
    <w:rsid w:val="00452B3C"/>
    <w:rsid w:val="0045327A"/>
    <w:rsid w:val="00467396"/>
    <w:rsid w:val="00470F70"/>
    <w:rsid w:val="0047188B"/>
    <w:rsid w:val="0047239C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B746C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26DF"/>
    <w:rsid w:val="004E4C28"/>
    <w:rsid w:val="004F0CF6"/>
    <w:rsid w:val="004F5E8E"/>
    <w:rsid w:val="004F633E"/>
    <w:rsid w:val="00501B7D"/>
    <w:rsid w:val="00503906"/>
    <w:rsid w:val="00503F1B"/>
    <w:rsid w:val="00504C17"/>
    <w:rsid w:val="00504FED"/>
    <w:rsid w:val="00505A50"/>
    <w:rsid w:val="00505E18"/>
    <w:rsid w:val="00507349"/>
    <w:rsid w:val="00507D6E"/>
    <w:rsid w:val="0051631B"/>
    <w:rsid w:val="00522222"/>
    <w:rsid w:val="00523343"/>
    <w:rsid w:val="00525593"/>
    <w:rsid w:val="0052611B"/>
    <w:rsid w:val="0052683C"/>
    <w:rsid w:val="0053249D"/>
    <w:rsid w:val="0053333F"/>
    <w:rsid w:val="00533B0C"/>
    <w:rsid w:val="0053451C"/>
    <w:rsid w:val="00535A92"/>
    <w:rsid w:val="0053660E"/>
    <w:rsid w:val="00544A92"/>
    <w:rsid w:val="00545071"/>
    <w:rsid w:val="0054547A"/>
    <w:rsid w:val="00545E34"/>
    <w:rsid w:val="00550967"/>
    <w:rsid w:val="00551753"/>
    <w:rsid w:val="0055277A"/>
    <w:rsid w:val="005533EB"/>
    <w:rsid w:val="0055799B"/>
    <w:rsid w:val="0056043B"/>
    <w:rsid w:val="005627FB"/>
    <w:rsid w:val="005633E3"/>
    <w:rsid w:val="005635F5"/>
    <w:rsid w:val="00563BC2"/>
    <w:rsid w:val="00563E28"/>
    <w:rsid w:val="00566A81"/>
    <w:rsid w:val="00567470"/>
    <w:rsid w:val="00567DA0"/>
    <w:rsid w:val="005743BF"/>
    <w:rsid w:val="00576D5C"/>
    <w:rsid w:val="00577594"/>
    <w:rsid w:val="00580D0C"/>
    <w:rsid w:val="00581B00"/>
    <w:rsid w:val="00583E5E"/>
    <w:rsid w:val="0058484F"/>
    <w:rsid w:val="00585825"/>
    <w:rsid w:val="0058753E"/>
    <w:rsid w:val="005919C1"/>
    <w:rsid w:val="00592328"/>
    <w:rsid w:val="0059350F"/>
    <w:rsid w:val="00593A19"/>
    <w:rsid w:val="00594A7C"/>
    <w:rsid w:val="005979DB"/>
    <w:rsid w:val="005A02D6"/>
    <w:rsid w:val="005A20C5"/>
    <w:rsid w:val="005A23CA"/>
    <w:rsid w:val="005A794B"/>
    <w:rsid w:val="005B0F11"/>
    <w:rsid w:val="005B4472"/>
    <w:rsid w:val="005B7D48"/>
    <w:rsid w:val="005C2594"/>
    <w:rsid w:val="005C259A"/>
    <w:rsid w:val="005C4633"/>
    <w:rsid w:val="005C61F2"/>
    <w:rsid w:val="005C7018"/>
    <w:rsid w:val="005D2370"/>
    <w:rsid w:val="005E5689"/>
    <w:rsid w:val="005E7920"/>
    <w:rsid w:val="005F14E8"/>
    <w:rsid w:val="005F312E"/>
    <w:rsid w:val="005F4665"/>
    <w:rsid w:val="0060254F"/>
    <w:rsid w:val="006035C8"/>
    <w:rsid w:val="0060486E"/>
    <w:rsid w:val="00611C6C"/>
    <w:rsid w:val="00612162"/>
    <w:rsid w:val="00612E8F"/>
    <w:rsid w:val="006151C3"/>
    <w:rsid w:val="0062158C"/>
    <w:rsid w:val="006218B1"/>
    <w:rsid w:val="00621ABC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40064"/>
    <w:rsid w:val="0064439C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7561"/>
    <w:rsid w:val="006927B1"/>
    <w:rsid w:val="00694F6F"/>
    <w:rsid w:val="006A3830"/>
    <w:rsid w:val="006A6973"/>
    <w:rsid w:val="006B4074"/>
    <w:rsid w:val="006B617C"/>
    <w:rsid w:val="006B7A12"/>
    <w:rsid w:val="006B7FC8"/>
    <w:rsid w:val="006C2898"/>
    <w:rsid w:val="006C5149"/>
    <w:rsid w:val="006C5615"/>
    <w:rsid w:val="006D1C6A"/>
    <w:rsid w:val="006D5D54"/>
    <w:rsid w:val="006D68F1"/>
    <w:rsid w:val="006E5458"/>
    <w:rsid w:val="006F0BBA"/>
    <w:rsid w:val="006F0CEA"/>
    <w:rsid w:val="006F2A6F"/>
    <w:rsid w:val="006F4682"/>
    <w:rsid w:val="006F6083"/>
    <w:rsid w:val="00700B4A"/>
    <w:rsid w:val="007028E1"/>
    <w:rsid w:val="0070427D"/>
    <w:rsid w:val="007107A3"/>
    <w:rsid w:val="00711761"/>
    <w:rsid w:val="00711FED"/>
    <w:rsid w:val="0071288B"/>
    <w:rsid w:val="00714204"/>
    <w:rsid w:val="0071485D"/>
    <w:rsid w:val="00716978"/>
    <w:rsid w:val="00716D6D"/>
    <w:rsid w:val="0072359D"/>
    <w:rsid w:val="007336BA"/>
    <w:rsid w:val="0073554F"/>
    <w:rsid w:val="007358D0"/>
    <w:rsid w:val="00742E68"/>
    <w:rsid w:val="00745E70"/>
    <w:rsid w:val="0074700E"/>
    <w:rsid w:val="00747F3F"/>
    <w:rsid w:val="00750FAD"/>
    <w:rsid w:val="007514C7"/>
    <w:rsid w:val="00760727"/>
    <w:rsid w:val="00760AE0"/>
    <w:rsid w:val="00762529"/>
    <w:rsid w:val="00762F1A"/>
    <w:rsid w:val="007646E2"/>
    <w:rsid w:val="007707A0"/>
    <w:rsid w:val="00771955"/>
    <w:rsid w:val="00776851"/>
    <w:rsid w:val="00783A05"/>
    <w:rsid w:val="00783F15"/>
    <w:rsid w:val="00787682"/>
    <w:rsid w:val="00790201"/>
    <w:rsid w:val="00790939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D650E"/>
    <w:rsid w:val="007E0BBA"/>
    <w:rsid w:val="007E4FDA"/>
    <w:rsid w:val="007E59E7"/>
    <w:rsid w:val="007E68E9"/>
    <w:rsid w:val="007F47A6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60EC5"/>
    <w:rsid w:val="0087187A"/>
    <w:rsid w:val="00872824"/>
    <w:rsid w:val="00874871"/>
    <w:rsid w:val="008808C5"/>
    <w:rsid w:val="008824E1"/>
    <w:rsid w:val="00883C50"/>
    <w:rsid w:val="008935AD"/>
    <w:rsid w:val="00896CAE"/>
    <w:rsid w:val="008A7A23"/>
    <w:rsid w:val="008B130F"/>
    <w:rsid w:val="008B5CD9"/>
    <w:rsid w:val="008C092D"/>
    <w:rsid w:val="008C0F48"/>
    <w:rsid w:val="008C2298"/>
    <w:rsid w:val="008C316C"/>
    <w:rsid w:val="008C4540"/>
    <w:rsid w:val="008C5096"/>
    <w:rsid w:val="008C6DB8"/>
    <w:rsid w:val="008D147C"/>
    <w:rsid w:val="008D37BD"/>
    <w:rsid w:val="008D65B8"/>
    <w:rsid w:val="008D7698"/>
    <w:rsid w:val="008E23C0"/>
    <w:rsid w:val="008E3848"/>
    <w:rsid w:val="008E57C8"/>
    <w:rsid w:val="008E5FA6"/>
    <w:rsid w:val="008E7139"/>
    <w:rsid w:val="008E7E3E"/>
    <w:rsid w:val="008F4139"/>
    <w:rsid w:val="008F430B"/>
    <w:rsid w:val="008F4B1D"/>
    <w:rsid w:val="008F5704"/>
    <w:rsid w:val="008F6A39"/>
    <w:rsid w:val="008F7C65"/>
    <w:rsid w:val="008F7D48"/>
    <w:rsid w:val="00901ED0"/>
    <w:rsid w:val="00903877"/>
    <w:rsid w:val="00904168"/>
    <w:rsid w:val="0090474F"/>
    <w:rsid w:val="00906982"/>
    <w:rsid w:val="00910D1F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35D7"/>
    <w:rsid w:val="00927D85"/>
    <w:rsid w:val="00927DC4"/>
    <w:rsid w:val="00931991"/>
    <w:rsid w:val="00931DB7"/>
    <w:rsid w:val="009325FF"/>
    <w:rsid w:val="00937AC7"/>
    <w:rsid w:val="0094317A"/>
    <w:rsid w:val="00944E63"/>
    <w:rsid w:val="00950113"/>
    <w:rsid w:val="00950CF9"/>
    <w:rsid w:val="009513AB"/>
    <w:rsid w:val="00953044"/>
    <w:rsid w:val="009546BB"/>
    <w:rsid w:val="0095524A"/>
    <w:rsid w:val="00957BBC"/>
    <w:rsid w:val="009600D7"/>
    <w:rsid w:val="00962951"/>
    <w:rsid w:val="00962CCF"/>
    <w:rsid w:val="00963988"/>
    <w:rsid w:val="00965E04"/>
    <w:rsid w:val="00966A6A"/>
    <w:rsid w:val="00966F6C"/>
    <w:rsid w:val="00973911"/>
    <w:rsid w:val="00974040"/>
    <w:rsid w:val="00974B3B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C67E5"/>
    <w:rsid w:val="009D0AC1"/>
    <w:rsid w:val="009D299B"/>
    <w:rsid w:val="009D3D0C"/>
    <w:rsid w:val="009D3E1D"/>
    <w:rsid w:val="009D557D"/>
    <w:rsid w:val="009D5A63"/>
    <w:rsid w:val="009D7472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217E"/>
    <w:rsid w:val="00A25EBB"/>
    <w:rsid w:val="00A2775C"/>
    <w:rsid w:val="00A27BD8"/>
    <w:rsid w:val="00A30886"/>
    <w:rsid w:val="00A33551"/>
    <w:rsid w:val="00A41A3D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17EA"/>
    <w:rsid w:val="00A92685"/>
    <w:rsid w:val="00A93B1A"/>
    <w:rsid w:val="00A9510B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2985"/>
    <w:rsid w:val="00AD3104"/>
    <w:rsid w:val="00AD50B5"/>
    <w:rsid w:val="00AD637C"/>
    <w:rsid w:val="00AD740C"/>
    <w:rsid w:val="00AD7595"/>
    <w:rsid w:val="00AD7702"/>
    <w:rsid w:val="00AD7C8F"/>
    <w:rsid w:val="00AE043C"/>
    <w:rsid w:val="00AE276D"/>
    <w:rsid w:val="00AE59EE"/>
    <w:rsid w:val="00AE648A"/>
    <w:rsid w:val="00AF316D"/>
    <w:rsid w:val="00AF33EB"/>
    <w:rsid w:val="00AF380B"/>
    <w:rsid w:val="00AF6E9E"/>
    <w:rsid w:val="00AF6EF5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54595"/>
    <w:rsid w:val="00B54B91"/>
    <w:rsid w:val="00B55A06"/>
    <w:rsid w:val="00B62136"/>
    <w:rsid w:val="00B62251"/>
    <w:rsid w:val="00B62F20"/>
    <w:rsid w:val="00B63D26"/>
    <w:rsid w:val="00B6513E"/>
    <w:rsid w:val="00B734E9"/>
    <w:rsid w:val="00B76B77"/>
    <w:rsid w:val="00B823F2"/>
    <w:rsid w:val="00B8464B"/>
    <w:rsid w:val="00B871D3"/>
    <w:rsid w:val="00B873B6"/>
    <w:rsid w:val="00B877EA"/>
    <w:rsid w:val="00B912D9"/>
    <w:rsid w:val="00B93892"/>
    <w:rsid w:val="00B947AE"/>
    <w:rsid w:val="00B94F22"/>
    <w:rsid w:val="00B95C91"/>
    <w:rsid w:val="00B95C99"/>
    <w:rsid w:val="00BA19FF"/>
    <w:rsid w:val="00BA2E6E"/>
    <w:rsid w:val="00BA2F51"/>
    <w:rsid w:val="00BA5130"/>
    <w:rsid w:val="00BA63E1"/>
    <w:rsid w:val="00BA6B30"/>
    <w:rsid w:val="00BB0CFF"/>
    <w:rsid w:val="00BB4317"/>
    <w:rsid w:val="00BB653B"/>
    <w:rsid w:val="00BC030D"/>
    <w:rsid w:val="00BC38BA"/>
    <w:rsid w:val="00BC5335"/>
    <w:rsid w:val="00BD3D02"/>
    <w:rsid w:val="00BD5DAB"/>
    <w:rsid w:val="00BE0B69"/>
    <w:rsid w:val="00BE11CE"/>
    <w:rsid w:val="00BE1C7C"/>
    <w:rsid w:val="00BE3882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2F9F"/>
    <w:rsid w:val="00C15537"/>
    <w:rsid w:val="00C15ADD"/>
    <w:rsid w:val="00C2179D"/>
    <w:rsid w:val="00C32D43"/>
    <w:rsid w:val="00C413EF"/>
    <w:rsid w:val="00C41B19"/>
    <w:rsid w:val="00C43622"/>
    <w:rsid w:val="00C45233"/>
    <w:rsid w:val="00C45F29"/>
    <w:rsid w:val="00C466B3"/>
    <w:rsid w:val="00C474A6"/>
    <w:rsid w:val="00C53A82"/>
    <w:rsid w:val="00C572DF"/>
    <w:rsid w:val="00C57430"/>
    <w:rsid w:val="00C619AF"/>
    <w:rsid w:val="00C61FAC"/>
    <w:rsid w:val="00C62DA0"/>
    <w:rsid w:val="00C6423B"/>
    <w:rsid w:val="00C6546C"/>
    <w:rsid w:val="00C730EA"/>
    <w:rsid w:val="00C735E0"/>
    <w:rsid w:val="00C736C8"/>
    <w:rsid w:val="00C753CB"/>
    <w:rsid w:val="00C75DEF"/>
    <w:rsid w:val="00C83721"/>
    <w:rsid w:val="00C86AD9"/>
    <w:rsid w:val="00C91A80"/>
    <w:rsid w:val="00C922C4"/>
    <w:rsid w:val="00C953CA"/>
    <w:rsid w:val="00C97200"/>
    <w:rsid w:val="00CA0FB5"/>
    <w:rsid w:val="00CA11C9"/>
    <w:rsid w:val="00CA6244"/>
    <w:rsid w:val="00CA7402"/>
    <w:rsid w:val="00CB04DE"/>
    <w:rsid w:val="00CB064B"/>
    <w:rsid w:val="00CB2179"/>
    <w:rsid w:val="00CB5F79"/>
    <w:rsid w:val="00CB754E"/>
    <w:rsid w:val="00CC39E8"/>
    <w:rsid w:val="00CC415B"/>
    <w:rsid w:val="00CC6496"/>
    <w:rsid w:val="00CC71C6"/>
    <w:rsid w:val="00CD109B"/>
    <w:rsid w:val="00CD1F84"/>
    <w:rsid w:val="00CD2469"/>
    <w:rsid w:val="00CD3A1C"/>
    <w:rsid w:val="00CD4D4E"/>
    <w:rsid w:val="00CE326C"/>
    <w:rsid w:val="00CE3E27"/>
    <w:rsid w:val="00CE4479"/>
    <w:rsid w:val="00CE6A4D"/>
    <w:rsid w:val="00CE79D4"/>
    <w:rsid w:val="00CF035D"/>
    <w:rsid w:val="00CF10C8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1CC7"/>
    <w:rsid w:val="00D23911"/>
    <w:rsid w:val="00D3348A"/>
    <w:rsid w:val="00D34CD8"/>
    <w:rsid w:val="00D36422"/>
    <w:rsid w:val="00D367FE"/>
    <w:rsid w:val="00D37A7F"/>
    <w:rsid w:val="00D4190D"/>
    <w:rsid w:val="00D43A83"/>
    <w:rsid w:val="00D44630"/>
    <w:rsid w:val="00D4532B"/>
    <w:rsid w:val="00D45376"/>
    <w:rsid w:val="00D63C85"/>
    <w:rsid w:val="00D64968"/>
    <w:rsid w:val="00D650E0"/>
    <w:rsid w:val="00D65EBE"/>
    <w:rsid w:val="00D66E12"/>
    <w:rsid w:val="00D66EB3"/>
    <w:rsid w:val="00D70248"/>
    <w:rsid w:val="00D715EB"/>
    <w:rsid w:val="00D71FC4"/>
    <w:rsid w:val="00D72080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5AFE"/>
    <w:rsid w:val="00D963C0"/>
    <w:rsid w:val="00D97DB0"/>
    <w:rsid w:val="00DA0B83"/>
    <w:rsid w:val="00DA10C1"/>
    <w:rsid w:val="00DA269D"/>
    <w:rsid w:val="00DA52D3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C5BE2"/>
    <w:rsid w:val="00DD09CA"/>
    <w:rsid w:val="00DD149C"/>
    <w:rsid w:val="00DD382D"/>
    <w:rsid w:val="00DD3A6A"/>
    <w:rsid w:val="00DD5659"/>
    <w:rsid w:val="00DD5E29"/>
    <w:rsid w:val="00DE07E5"/>
    <w:rsid w:val="00DE2D99"/>
    <w:rsid w:val="00DE323B"/>
    <w:rsid w:val="00DE34F5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55D8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66019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D16"/>
    <w:rsid w:val="00EF7FA4"/>
    <w:rsid w:val="00F00A4E"/>
    <w:rsid w:val="00F02894"/>
    <w:rsid w:val="00F02B7A"/>
    <w:rsid w:val="00F07BF5"/>
    <w:rsid w:val="00F12AA8"/>
    <w:rsid w:val="00F13D55"/>
    <w:rsid w:val="00F15082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0C9E"/>
    <w:rsid w:val="00F5266F"/>
    <w:rsid w:val="00F5269B"/>
    <w:rsid w:val="00F52874"/>
    <w:rsid w:val="00F55C23"/>
    <w:rsid w:val="00F579DE"/>
    <w:rsid w:val="00F64BF7"/>
    <w:rsid w:val="00F718DD"/>
    <w:rsid w:val="00F7212E"/>
    <w:rsid w:val="00F73909"/>
    <w:rsid w:val="00F73C6E"/>
    <w:rsid w:val="00F74D71"/>
    <w:rsid w:val="00F758D3"/>
    <w:rsid w:val="00F7764C"/>
    <w:rsid w:val="00F80A34"/>
    <w:rsid w:val="00F82294"/>
    <w:rsid w:val="00F83F36"/>
    <w:rsid w:val="00F94EC4"/>
    <w:rsid w:val="00F95AF7"/>
    <w:rsid w:val="00F95EFC"/>
    <w:rsid w:val="00FA2A2E"/>
    <w:rsid w:val="00FA3B38"/>
    <w:rsid w:val="00FA48AB"/>
    <w:rsid w:val="00FA5CBA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2FDA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tabs>
        <w:tab w:val="clear" w:pos="7117"/>
        <w:tab w:val="num" w:pos="1163"/>
      </w:tabs>
      <w:spacing w:after="120" w:line="280" w:lineRule="exact"/>
      <w:ind w:left="1163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9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uctarna@uzei.cz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PPJUKTQ2N3EH-1-208626</_dlc_DocId>
    <_dlc_DocIdUrl xmlns="bc3fb474-7ee0-46e5-8a88-7652e86342ee">
      <Url>http://dms/_layouts/15/DocIdRedir.aspx?ID=PPJUKTQ2N3EH-1-208626</Url>
      <Description>PPJUKTQ2N3EH-1-208626</Description>
    </_dlc_DocIdUrl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D6FCD1C-2459-42E1-BFE6-BA10C4D17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A642CE-D941-49D1-BDF5-C4059E9538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7B61FA-188A-4482-8FE5-AAB8CD38B0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2FE4ABF-51ED-4571-9C2E-7F5D89BF0E3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c3fb474-7ee0-46e5-8a88-7652e86342ee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4813</Words>
  <Characters>28472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33219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Buzek Tomáš</cp:lastModifiedBy>
  <cp:revision>4</cp:revision>
  <cp:lastPrinted>2024-06-05T07:57:00Z</cp:lastPrinted>
  <dcterms:created xsi:type="dcterms:W3CDTF">2024-07-10T07:36:00Z</dcterms:created>
  <dcterms:modified xsi:type="dcterms:W3CDTF">2024-07-11T13:32:00Z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3743f038-d583-49df-8a0d-351140f58b04</vt:lpwstr>
  </property>
  <property fmtid="{D5CDD505-2E9C-101B-9397-08002B2CF9AE}" pid="3" name="ContentTypeId">
    <vt:lpwstr>0x0101004206D1F23D4B7D41BAFDD078F70E603C</vt:lpwstr>
  </property>
</Properties>
</file>